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C0" w:rsidRPr="00F47A45" w:rsidRDefault="007408C0" w:rsidP="007408C0">
      <w:pPr>
        <w:spacing w:after="0" w:line="240" w:lineRule="auto"/>
        <w:ind w:left="5103" w:right="360"/>
        <w:rPr>
          <w:rFonts w:ascii="Times New Roman" w:eastAsiaTheme="minorEastAsia" w:hAnsi="Times New Roman" w:cs="Times New Roman"/>
          <w:sz w:val="26"/>
          <w:szCs w:val="26"/>
          <w:lang w:eastAsia="ru-RU"/>
        </w:rPr>
      </w:pPr>
      <w:r w:rsidRPr="00F47A45">
        <w:rPr>
          <w:rFonts w:ascii="Times New Roman" w:eastAsiaTheme="minorEastAsia" w:hAnsi="Times New Roman" w:cs="Times New Roman"/>
          <w:sz w:val="26"/>
          <w:szCs w:val="26"/>
          <w:lang w:eastAsia="ru-RU"/>
        </w:rPr>
        <w:t>Утверждено</w:t>
      </w:r>
    </w:p>
    <w:p w:rsidR="007408C0" w:rsidRPr="00D645C4" w:rsidRDefault="007408C0" w:rsidP="007408C0">
      <w:pPr>
        <w:spacing w:after="0" w:line="240" w:lineRule="auto"/>
        <w:ind w:left="5103"/>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w:t>
      </w:r>
      <w:r w:rsidRPr="00D645C4">
        <w:rPr>
          <w:rFonts w:ascii="Times New Roman" w:eastAsiaTheme="minorEastAsia" w:hAnsi="Times New Roman" w:cs="Times New Roman"/>
          <w:sz w:val="26"/>
          <w:szCs w:val="26"/>
          <w:lang w:eastAsia="ru-RU"/>
        </w:rPr>
        <w:t>риказом от 15.11.2021 №</w:t>
      </w:r>
      <w:r>
        <w:rPr>
          <w:rFonts w:ascii="Times New Roman" w:eastAsiaTheme="minorEastAsia" w:hAnsi="Times New Roman" w:cs="Times New Roman"/>
          <w:sz w:val="26"/>
          <w:szCs w:val="26"/>
          <w:lang w:eastAsia="ru-RU"/>
        </w:rPr>
        <w:t>391</w:t>
      </w:r>
    </w:p>
    <w:p w:rsidR="00743AAC" w:rsidRDefault="00743AAC" w:rsidP="00127111">
      <w:pPr>
        <w:spacing w:after="0" w:line="240" w:lineRule="auto"/>
        <w:jc w:val="center"/>
        <w:rPr>
          <w:rFonts w:ascii="Times New Roman" w:eastAsiaTheme="minorEastAsia" w:hAnsi="Times New Roman" w:cs="Times New Roman"/>
          <w:sz w:val="24"/>
          <w:szCs w:val="24"/>
          <w:lang w:eastAsia="ru-RU"/>
        </w:rPr>
      </w:pPr>
    </w:p>
    <w:p w:rsidR="00743AAC" w:rsidRDefault="00743AAC" w:rsidP="00127111">
      <w:pPr>
        <w:spacing w:after="0" w:line="240" w:lineRule="auto"/>
        <w:jc w:val="center"/>
        <w:rPr>
          <w:rFonts w:ascii="Times New Roman" w:eastAsiaTheme="minorEastAsia" w:hAnsi="Times New Roman" w:cs="Times New Roman"/>
          <w:sz w:val="24"/>
          <w:szCs w:val="24"/>
          <w:lang w:eastAsia="ru-RU"/>
        </w:rPr>
      </w:pPr>
    </w:p>
    <w:p w:rsidR="00127111" w:rsidRPr="00743AAC" w:rsidRDefault="00127111" w:rsidP="00127111">
      <w:pPr>
        <w:spacing w:after="0" w:line="240" w:lineRule="auto"/>
        <w:jc w:val="center"/>
        <w:rPr>
          <w:rFonts w:ascii="Times New Roman" w:eastAsiaTheme="minorEastAsia" w:hAnsi="Times New Roman" w:cs="Times New Roman"/>
          <w:bCs/>
          <w:sz w:val="26"/>
          <w:szCs w:val="26"/>
          <w:lang w:eastAsia="ru-RU"/>
        </w:rPr>
      </w:pPr>
      <w:r w:rsidRPr="00743AAC">
        <w:rPr>
          <w:rFonts w:ascii="Times New Roman" w:eastAsiaTheme="minorEastAsia" w:hAnsi="Times New Roman" w:cs="Times New Roman"/>
          <w:sz w:val="26"/>
          <w:szCs w:val="26"/>
          <w:lang w:eastAsia="ru-RU"/>
        </w:rPr>
        <w:t>Положение о</w:t>
      </w:r>
      <w:r w:rsidRPr="00743AAC">
        <w:rPr>
          <w:rFonts w:ascii="Times New Roman" w:eastAsiaTheme="minorEastAsia" w:hAnsi="Times New Roman" w:cs="Times New Roman"/>
          <w:bCs/>
          <w:sz w:val="26"/>
          <w:szCs w:val="26"/>
          <w:lang w:eastAsia="ru-RU"/>
        </w:rPr>
        <w:t>б обработке и защите</w:t>
      </w:r>
      <w:r w:rsidRPr="00743AAC">
        <w:rPr>
          <w:rFonts w:ascii="Times New Roman" w:eastAsiaTheme="minorEastAsia" w:hAnsi="Times New Roman" w:cs="Times New Roman"/>
          <w:bCs/>
          <w:sz w:val="26"/>
          <w:szCs w:val="26"/>
          <w:lang w:eastAsia="ru-RU"/>
        </w:rPr>
        <w:br/>
        <w:t>персональных данных</w:t>
      </w:r>
    </w:p>
    <w:p w:rsidR="00127111" w:rsidRPr="00743AAC" w:rsidRDefault="00127111" w:rsidP="00127111">
      <w:pPr>
        <w:spacing w:before="400" w:after="400" w:line="240" w:lineRule="auto"/>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1</w:t>
      </w:r>
      <w:r w:rsidRPr="00743AAC">
        <w:rPr>
          <w:rFonts w:ascii="Times New Roman" w:eastAsiaTheme="minorEastAsia" w:hAnsi="Times New Roman" w:cs="Times New Roman"/>
          <w:sz w:val="26"/>
          <w:szCs w:val="26"/>
          <w:lang w:eastAsia="ru-RU"/>
        </w:rPr>
        <w:br/>
        <w:t>ОБЩИЕ ПОЛОЖЕНИЯ</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1. Настоящее Положение об обработке и защите персональных данных (далее - Положение) определяет политику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 (далее - Предприятие) в отношении обработки персональных данных, порядок обработки Предприятием персональных данных лиц, не являющихся ее работниками, включая порядок сбора, хранения, использования, передачи и защиты таких данных.</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3. Положение и изменения к нему утверждаются приказом по Предприятию.</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4. Положение является локальным правовым актом Предприятия,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5. Положение разработано на основе и во исполнение:</w:t>
      </w:r>
    </w:p>
    <w:p w:rsidR="00127111" w:rsidRPr="00743AAC" w:rsidRDefault="00E32AF5" w:rsidP="00743AAC">
      <w:pPr>
        <w:spacing w:after="0" w:line="240" w:lineRule="auto"/>
        <w:ind w:firstLine="567"/>
        <w:jc w:val="both"/>
        <w:rPr>
          <w:rFonts w:ascii="Times New Roman" w:eastAsiaTheme="minorEastAsia" w:hAnsi="Times New Roman" w:cs="Times New Roman"/>
          <w:sz w:val="26"/>
          <w:szCs w:val="26"/>
          <w:lang w:eastAsia="ru-RU"/>
        </w:rPr>
      </w:pPr>
      <w:hyperlink r:id="rId4" w:anchor="a1" w:tooltip="+" w:history="1">
        <w:r w:rsidR="00127111" w:rsidRPr="00743AAC">
          <w:rPr>
            <w:rFonts w:ascii="Times New Roman" w:eastAsiaTheme="minorEastAsia" w:hAnsi="Times New Roman" w:cs="Times New Roman"/>
            <w:sz w:val="26"/>
            <w:szCs w:val="26"/>
            <w:lang w:eastAsia="ru-RU"/>
          </w:rPr>
          <w:t>Конституции</w:t>
        </w:r>
      </w:hyperlink>
      <w:r w:rsidR="00127111" w:rsidRPr="00743AAC">
        <w:rPr>
          <w:rFonts w:ascii="Times New Roman" w:eastAsiaTheme="minorEastAsia" w:hAnsi="Times New Roman" w:cs="Times New Roman"/>
          <w:sz w:val="26"/>
          <w:szCs w:val="26"/>
          <w:lang w:eastAsia="ru-RU"/>
        </w:rPr>
        <w:t xml:space="preserve"> Республики Беларусь;</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Трудового </w:t>
      </w:r>
      <w:hyperlink r:id="rId5" w:anchor="a6676" w:tooltip="+" w:history="1">
        <w:r w:rsidRPr="00743AAC">
          <w:rPr>
            <w:rFonts w:ascii="Times New Roman" w:eastAsiaTheme="minorEastAsia" w:hAnsi="Times New Roman" w:cs="Times New Roman"/>
            <w:sz w:val="26"/>
            <w:szCs w:val="26"/>
            <w:lang w:eastAsia="ru-RU"/>
          </w:rPr>
          <w:t>кодекса</w:t>
        </w:r>
      </w:hyperlink>
      <w:r w:rsidRPr="00743AAC">
        <w:rPr>
          <w:rFonts w:ascii="Times New Roman" w:eastAsiaTheme="minorEastAsia" w:hAnsi="Times New Roman" w:cs="Times New Roman"/>
          <w:sz w:val="26"/>
          <w:szCs w:val="26"/>
          <w:lang w:eastAsia="ru-RU"/>
        </w:rPr>
        <w:t xml:space="preserve"> Республики Беларусь;</w:t>
      </w:r>
    </w:p>
    <w:p w:rsidR="00127111" w:rsidRPr="00743AAC" w:rsidRDefault="00E32AF5" w:rsidP="00743AAC">
      <w:pPr>
        <w:spacing w:after="0" w:line="240" w:lineRule="auto"/>
        <w:ind w:firstLine="567"/>
        <w:jc w:val="both"/>
        <w:rPr>
          <w:rFonts w:ascii="Times New Roman" w:eastAsiaTheme="minorEastAsia" w:hAnsi="Times New Roman" w:cs="Times New Roman"/>
          <w:sz w:val="26"/>
          <w:szCs w:val="26"/>
          <w:lang w:eastAsia="ru-RU"/>
        </w:rPr>
      </w:pPr>
      <w:hyperlink r:id="rId6" w:anchor="a17" w:tooltip="+" w:history="1">
        <w:r w:rsidR="00127111" w:rsidRPr="00743AAC">
          <w:rPr>
            <w:rFonts w:ascii="Times New Roman" w:eastAsiaTheme="minorEastAsia" w:hAnsi="Times New Roman" w:cs="Times New Roman"/>
            <w:sz w:val="26"/>
            <w:szCs w:val="26"/>
            <w:lang w:eastAsia="ru-RU"/>
          </w:rPr>
          <w:t>Закона</w:t>
        </w:r>
      </w:hyperlink>
      <w:r w:rsidR="00127111"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w:t>
      </w:r>
    </w:p>
    <w:p w:rsidR="00127111" w:rsidRPr="00743AAC" w:rsidRDefault="00E32AF5" w:rsidP="00743AAC">
      <w:pPr>
        <w:spacing w:after="0" w:line="240" w:lineRule="auto"/>
        <w:ind w:firstLine="567"/>
        <w:jc w:val="both"/>
        <w:rPr>
          <w:rFonts w:ascii="Times New Roman" w:eastAsiaTheme="minorEastAsia" w:hAnsi="Times New Roman" w:cs="Times New Roman"/>
          <w:sz w:val="26"/>
          <w:szCs w:val="26"/>
          <w:lang w:eastAsia="ru-RU"/>
        </w:rPr>
      </w:pPr>
      <w:hyperlink r:id="rId7" w:anchor="a53" w:tooltip="+" w:history="1">
        <w:r w:rsidR="00127111" w:rsidRPr="00743AAC">
          <w:rPr>
            <w:rFonts w:ascii="Times New Roman" w:eastAsiaTheme="minorEastAsia" w:hAnsi="Times New Roman" w:cs="Times New Roman"/>
            <w:sz w:val="26"/>
            <w:szCs w:val="26"/>
            <w:lang w:eastAsia="ru-RU"/>
          </w:rPr>
          <w:t>Закона</w:t>
        </w:r>
      </w:hyperlink>
      <w:r w:rsidR="00127111" w:rsidRPr="00743AAC">
        <w:rPr>
          <w:rFonts w:ascii="Times New Roman" w:eastAsiaTheme="minorEastAsia" w:hAnsi="Times New Roman" w:cs="Times New Roman"/>
          <w:sz w:val="26"/>
          <w:szCs w:val="26"/>
          <w:lang w:eastAsia="ru-RU"/>
        </w:rPr>
        <w:t xml:space="preserve"> Республики Беларусь от 21.07.2008 № 418-З «О регистре населения»;</w:t>
      </w:r>
    </w:p>
    <w:p w:rsidR="00127111" w:rsidRPr="00743AAC" w:rsidRDefault="00E32AF5" w:rsidP="00743AAC">
      <w:pPr>
        <w:spacing w:after="0" w:line="240" w:lineRule="auto"/>
        <w:ind w:firstLine="567"/>
        <w:jc w:val="both"/>
        <w:rPr>
          <w:rFonts w:ascii="Times New Roman" w:eastAsiaTheme="minorEastAsia" w:hAnsi="Times New Roman" w:cs="Times New Roman"/>
          <w:sz w:val="26"/>
          <w:szCs w:val="26"/>
          <w:lang w:eastAsia="ru-RU"/>
        </w:rPr>
      </w:pPr>
      <w:hyperlink r:id="rId8" w:anchor="a58" w:tooltip="+" w:history="1">
        <w:r w:rsidR="00127111" w:rsidRPr="00743AAC">
          <w:rPr>
            <w:rFonts w:ascii="Times New Roman" w:eastAsiaTheme="minorEastAsia" w:hAnsi="Times New Roman" w:cs="Times New Roman"/>
            <w:sz w:val="26"/>
            <w:szCs w:val="26"/>
            <w:lang w:eastAsia="ru-RU"/>
          </w:rPr>
          <w:t>Закона</w:t>
        </w:r>
      </w:hyperlink>
      <w:r w:rsidR="00127111" w:rsidRPr="00743AAC">
        <w:rPr>
          <w:rFonts w:ascii="Times New Roman" w:eastAsiaTheme="minorEastAsia" w:hAnsi="Times New Roman" w:cs="Times New Roman"/>
          <w:sz w:val="26"/>
          <w:szCs w:val="26"/>
          <w:lang w:eastAsia="ru-RU"/>
        </w:rPr>
        <w:t xml:space="preserve"> Республики Беларусь от 10.11.2008 № 455-З «Об информации, информатизации и защите информации»;</w:t>
      </w:r>
    </w:p>
    <w:p w:rsidR="00127111" w:rsidRPr="00743AAC" w:rsidRDefault="00E32AF5" w:rsidP="00743AAC">
      <w:pPr>
        <w:spacing w:after="0" w:line="240" w:lineRule="auto"/>
        <w:ind w:firstLine="567"/>
        <w:jc w:val="both"/>
        <w:rPr>
          <w:rFonts w:ascii="Times New Roman" w:eastAsiaTheme="minorEastAsia" w:hAnsi="Times New Roman" w:cs="Times New Roman"/>
          <w:sz w:val="26"/>
          <w:szCs w:val="26"/>
          <w:lang w:eastAsia="ru-RU"/>
        </w:rPr>
      </w:pPr>
      <w:hyperlink r:id="rId9" w:anchor="a1" w:tooltip="+" w:history="1">
        <w:r w:rsidR="00127111" w:rsidRPr="00743AAC">
          <w:rPr>
            <w:rFonts w:ascii="Times New Roman" w:eastAsiaTheme="minorEastAsia" w:hAnsi="Times New Roman" w:cs="Times New Roman"/>
            <w:sz w:val="26"/>
            <w:szCs w:val="26"/>
            <w:lang w:eastAsia="ru-RU"/>
          </w:rPr>
          <w:t>Закона</w:t>
        </w:r>
      </w:hyperlink>
      <w:r w:rsidR="00127111" w:rsidRPr="00743AAC">
        <w:rPr>
          <w:rFonts w:ascii="Times New Roman" w:eastAsiaTheme="minorEastAsia" w:hAnsi="Times New Roman" w:cs="Times New Roman"/>
          <w:sz w:val="26"/>
          <w:szCs w:val="26"/>
          <w:lang w:eastAsia="ru-RU"/>
        </w:rPr>
        <w:t xml:space="preserve"> Республики Беларусь от 28.05.2021 № 114-З «Об изменении законов по вопросам трудовых отношений»;</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иных нормативных правовых актов Республики Беларусь.</w:t>
      </w:r>
    </w:p>
    <w:p w:rsidR="00127111" w:rsidRPr="00743AAC" w:rsidRDefault="00127111" w:rsidP="00743AAC">
      <w:pPr>
        <w:spacing w:before="400" w:after="0" w:line="240" w:lineRule="auto"/>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2</w:t>
      </w:r>
      <w:r w:rsidRPr="00743AAC">
        <w:rPr>
          <w:rFonts w:ascii="Times New Roman" w:eastAsiaTheme="minorEastAsia" w:hAnsi="Times New Roman" w:cs="Times New Roman"/>
          <w:sz w:val="26"/>
          <w:szCs w:val="26"/>
          <w:lang w:eastAsia="ru-RU"/>
        </w:rPr>
        <w:br/>
        <w:t>ОСНОВНЫЕ ПОНЯТИЯ</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6. В настоящем Положении используются следующие основные понятия и термины:</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Предприятие или Оператор – коммунальное унитарное предприятие «Жилищно-коммунальное хозяйство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 xml:space="preserve">», расположенное по адресу: 211400, Витебская область, </w:t>
      </w:r>
      <w:proofErr w:type="spellStart"/>
      <w:r w:rsidRPr="00743AAC">
        <w:rPr>
          <w:rFonts w:ascii="Times New Roman" w:eastAsiaTheme="minorEastAsia" w:hAnsi="Times New Roman" w:cs="Times New Roman"/>
          <w:sz w:val="26"/>
          <w:szCs w:val="26"/>
          <w:lang w:eastAsia="ru-RU"/>
        </w:rPr>
        <w:t>г.Полоцк</w:t>
      </w:r>
      <w:proofErr w:type="spellEnd"/>
      <w:r w:rsidRPr="00743AAC">
        <w:rPr>
          <w:rFonts w:ascii="Times New Roman" w:eastAsiaTheme="minorEastAsia" w:hAnsi="Times New Roman" w:cs="Times New Roman"/>
          <w:sz w:val="26"/>
          <w:szCs w:val="26"/>
          <w:lang w:eastAsia="ru-RU"/>
        </w:rPr>
        <w:t xml:space="preserve">, </w:t>
      </w:r>
      <w:proofErr w:type="spellStart"/>
      <w:r w:rsidRPr="00743AAC">
        <w:rPr>
          <w:rFonts w:ascii="Times New Roman" w:eastAsiaTheme="minorEastAsia" w:hAnsi="Times New Roman" w:cs="Times New Roman"/>
          <w:sz w:val="26"/>
          <w:szCs w:val="26"/>
          <w:lang w:eastAsia="ru-RU"/>
        </w:rPr>
        <w:t>ул.Войкова</w:t>
      </w:r>
      <w:proofErr w:type="spellEnd"/>
      <w:r w:rsidRPr="00743AAC">
        <w:rPr>
          <w:rFonts w:ascii="Times New Roman" w:eastAsiaTheme="minorEastAsia" w:hAnsi="Times New Roman" w:cs="Times New Roman"/>
          <w:sz w:val="26"/>
          <w:szCs w:val="26"/>
          <w:lang w:eastAsia="ru-RU"/>
        </w:rPr>
        <w:t>, 8.</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lastRenderedPageBreak/>
        <w:t>субъект персональных данных или субъект - физическое лицо, не являющееся работником Предприятия, к которому относятся обрабатываемые Предприятием персональные данные;</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распространение персональных данных - действия, направленные на ознакомление с персональными данными неопределенного круга лиц;</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предоставление персональных данных - действия, направленные на ознакомление с персональными данными определенных лица или круга лиц;</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блокирование персональных данных - прекращение доступа к персональным данным без их удаления;</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трансграничная передача персональных данных - передача персональных данных на территорию иностранного государства;</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127111" w:rsidRPr="00743AAC" w:rsidRDefault="00127111" w:rsidP="00743AAC">
      <w:pPr>
        <w:spacing w:before="400" w:after="0" w:line="240" w:lineRule="auto"/>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3</w:t>
      </w:r>
      <w:r w:rsidRPr="00743AAC">
        <w:rPr>
          <w:rFonts w:ascii="Times New Roman" w:eastAsiaTheme="minorEastAsia" w:hAnsi="Times New Roman" w:cs="Times New Roman"/>
          <w:sz w:val="26"/>
          <w:szCs w:val="26"/>
          <w:lang w:eastAsia="ru-RU"/>
        </w:rPr>
        <w:br/>
        <w:t>КАТЕГОРИИ СУБЪЕКТОВ ПЕРСОНАЛЬНЫХ ДАННЫХ</w:t>
      </w:r>
    </w:p>
    <w:p w:rsidR="00127111"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7. Предприятие обрабатывает персональные данные следующих категорий субъектов:</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кандидаты на трудоустройство;</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работники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 и лица, выполняющие работы по договорам подряда;</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работники дочернего предприятия;</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lastRenderedPageBreak/>
        <w:t>родственники работников;</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работники и иные представители контрагентов - юридических лиц;</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контрагенты – физические лица;</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потребители услуг</w:t>
      </w:r>
      <w:r>
        <w:rPr>
          <w:rFonts w:ascii="Times New Roman" w:eastAsiaTheme="minorEastAsia" w:hAnsi="Times New Roman" w:cs="Times New Roman"/>
          <w:sz w:val="26"/>
          <w:szCs w:val="26"/>
          <w:lang w:eastAsia="ru-RU"/>
        </w:rPr>
        <w:t>;</w:t>
      </w:r>
    </w:p>
    <w:p w:rsidR="00B56BA3" w:rsidRPr="007474D8"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74D8">
        <w:rPr>
          <w:rFonts w:ascii="Times New Roman" w:eastAsiaTheme="minorEastAsia" w:hAnsi="Times New Roman" w:cs="Times New Roman"/>
          <w:sz w:val="26"/>
          <w:szCs w:val="26"/>
          <w:lang w:eastAsia="ru-RU"/>
        </w:rPr>
        <w:t>граждане, подавшие (подающие) обращения;</w:t>
      </w:r>
    </w:p>
    <w:p w:rsidR="00B56BA3"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74D8">
        <w:rPr>
          <w:rFonts w:ascii="Times New Roman" w:eastAsiaTheme="minorEastAsia" w:hAnsi="Times New Roman" w:cs="Times New Roman"/>
          <w:sz w:val="26"/>
          <w:szCs w:val="26"/>
          <w:lang w:eastAsia="ru-RU"/>
        </w:rPr>
        <w:t>граждане, обратившиеся (обращающиеся) за осуществлением административной процедуры</w:t>
      </w:r>
      <w:r>
        <w:rPr>
          <w:rFonts w:ascii="Times New Roman" w:eastAsiaTheme="minorEastAsia" w:hAnsi="Times New Roman" w:cs="Times New Roman"/>
          <w:sz w:val="26"/>
          <w:szCs w:val="26"/>
          <w:lang w:eastAsia="ru-RU"/>
        </w:rPr>
        <w:t>;</w:t>
      </w:r>
    </w:p>
    <w:p w:rsidR="00B56BA3" w:rsidRPr="007474D8" w:rsidRDefault="00B56BA3" w:rsidP="00B56BA3">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участники административного процесса;</w:t>
      </w:r>
    </w:p>
    <w:p w:rsidR="00B56BA3" w:rsidRPr="00743AAC" w:rsidRDefault="00B56BA3" w:rsidP="00B56BA3">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ины</w:t>
      </w:r>
      <w:r>
        <w:rPr>
          <w:rFonts w:ascii="Times New Roman" w:eastAsiaTheme="minorEastAsia" w:hAnsi="Times New Roman" w:cs="Times New Roman"/>
          <w:sz w:val="26"/>
          <w:szCs w:val="26"/>
          <w:lang w:eastAsia="ru-RU"/>
        </w:rPr>
        <w:t>е</w:t>
      </w:r>
      <w:r w:rsidRPr="00743AAC">
        <w:rPr>
          <w:rFonts w:ascii="Times New Roman" w:eastAsiaTheme="minorEastAsia" w:hAnsi="Times New Roman" w:cs="Times New Roman"/>
          <w:sz w:val="26"/>
          <w:szCs w:val="26"/>
          <w:lang w:eastAsia="ru-RU"/>
        </w:rPr>
        <w:t xml:space="preserve"> субъект</w:t>
      </w:r>
      <w:r>
        <w:rPr>
          <w:rFonts w:ascii="Times New Roman" w:eastAsiaTheme="minorEastAsia" w:hAnsi="Times New Roman" w:cs="Times New Roman"/>
          <w:sz w:val="26"/>
          <w:szCs w:val="26"/>
          <w:lang w:eastAsia="ru-RU"/>
        </w:rPr>
        <w:t>ы</w:t>
      </w:r>
      <w:r w:rsidRPr="00743AAC">
        <w:rPr>
          <w:rFonts w:ascii="Times New Roman" w:eastAsiaTheme="minorEastAsia" w:hAnsi="Times New Roman" w:cs="Times New Roman"/>
          <w:sz w:val="26"/>
          <w:szCs w:val="26"/>
          <w:lang w:eastAsia="ru-RU"/>
        </w:rPr>
        <w:t>, взаимодействие которых с Оператором создает необходимость обработки персональных данных.</w:t>
      </w:r>
    </w:p>
    <w:p w:rsidR="00127111" w:rsidRPr="00743AAC" w:rsidRDefault="00127111" w:rsidP="00743AAC">
      <w:pPr>
        <w:spacing w:before="400" w:after="0" w:line="240" w:lineRule="auto"/>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4</w:t>
      </w:r>
      <w:r w:rsidRPr="00743AAC">
        <w:rPr>
          <w:rFonts w:ascii="Times New Roman" w:eastAsiaTheme="minorEastAsia" w:hAnsi="Times New Roman" w:cs="Times New Roman"/>
          <w:sz w:val="26"/>
          <w:szCs w:val="26"/>
          <w:lang w:eastAsia="ru-RU"/>
        </w:rPr>
        <w:br/>
        <w:t>СОДЕРЖАНИЕ И ОБЪЕМ ПЕРСОНАЛЬНЫХ ДАННЫХ</w:t>
      </w:r>
    </w:p>
    <w:p w:rsidR="0012711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8.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Предприятия реализовать свои права и обязанности, а также права и обязанности соответствующего субъекта.</w:t>
      </w:r>
    </w:p>
    <w:p w:rsidR="003B4C13"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A052D8">
        <w:rPr>
          <w:rFonts w:ascii="Times New Roman" w:eastAsiaTheme="minorEastAsia" w:hAnsi="Times New Roman" w:cs="Times New Roman"/>
          <w:sz w:val="26"/>
          <w:szCs w:val="26"/>
          <w:lang w:eastAsia="ru-RU"/>
        </w:rPr>
        <w:t>9.</w:t>
      </w:r>
      <w:r w:rsidRPr="00743AAC">
        <w:rPr>
          <w:rFonts w:ascii="Times New Roman" w:eastAsiaTheme="minorEastAsia" w:hAnsi="Times New Roman" w:cs="Times New Roman"/>
          <w:b/>
          <w:sz w:val="26"/>
          <w:szCs w:val="26"/>
          <w:lang w:eastAsia="ru-RU"/>
        </w:rPr>
        <w:t xml:space="preserve"> </w:t>
      </w:r>
      <w:r w:rsidR="003B4C13" w:rsidRPr="00743AAC">
        <w:rPr>
          <w:rFonts w:ascii="Times New Roman" w:eastAsiaTheme="minorEastAsia" w:hAnsi="Times New Roman" w:cs="Times New Roman"/>
          <w:sz w:val="26"/>
          <w:szCs w:val="26"/>
          <w:lang w:eastAsia="ru-RU"/>
        </w:rPr>
        <w:t xml:space="preserve">Перечень персональных данных, обрабатываемых в КУП «ЖКХ </w:t>
      </w:r>
      <w:proofErr w:type="spellStart"/>
      <w:r w:rsidR="003B4C13" w:rsidRPr="00743AAC">
        <w:rPr>
          <w:rFonts w:ascii="Times New Roman" w:eastAsiaTheme="minorEastAsia" w:hAnsi="Times New Roman" w:cs="Times New Roman"/>
          <w:sz w:val="26"/>
          <w:szCs w:val="26"/>
          <w:lang w:eastAsia="ru-RU"/>
        </w:rPr>
        <w:t>г.Полоцка</w:t>
      </w:r>
      <w:proofErr w:type="spellEnd"/>
      <w:r w:rsidR="003B4C13" w:rsidRPr="00743AAC">
        <w:rPr>
          <w:rFonts w:ascii="Times New Roman" w:eastAsiaTheme="minorEastAsia" w:hAnsi="Times New Roman" w:cs="Times New Roman"/>
          <w:sz w:val="26"/>
          <w:szCs w:val="26"/>
          <w:lang w:eastAsia="ru-RU"/>
        </w:rPr>
        <w:t>»</w:t>
      </w:r>
      <w:r w:rsidR="00A052D8">
        <w:rPr>
          <w:rFonts w:ascii="Times New Roman" w:eastAsiaTheme="minorEastAsia" w:hAnsi="Times New Roman" w:cs="Times New Roman"/>
          <w:sz w:val="26"/>
          <w:szCs w:val="26"/>
          <w:lang w:eastAsia="ru-RU"/>
        </w:rPr>
        <w:t xml:space="preserve"> в зависимости от категории субъектов персональных данных</w:t>
      </w:r>
      <w:r w:rsidR="003B4C13" w:rsidRPr="00743AAC">
        <w:rPr>
          <w:rFonts w:ascii="Times New Roman" w:eastAsiaTheme="minorEastAsia" w:hAnsi="Times New Roman" w:cs="Times New Roman"/>
          <w:sz w:val="26"/>
          <w:szCs w:val="26"/>
          <w:lang w:eastAsia="ru-RU"/>
        </w:rPr>
        <w:t>:</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9.1. Персональные данные кандидатов на трудоустройство включают в себя: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 (а также все предыдущие фамилии);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дату и место рождения;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свидетельства о рождении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пол;</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семейном положении и составе семьи;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месте фактического проживания;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номер и серия страхового свидетельства государственного социального страхования;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об образовании, повышении квалификации и профессиональной переподготовке, ученой степени, ученом звании;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идентификационный номер налогоплательщика;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специальность, профессия, квалификация;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воинском учете;</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медицинского характера (в случаях, предусмотренных законодательством);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об инвалидности;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биометрические персональные данные (включая фотографии, изображения с камер видеонаблюдения, записи голоса);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социальных льготах и выплатах;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lastRenderedPageBreak/>
        <w:t>контактные данные (включая номера домашнего и/или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награждениях и поощрениях;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которые могут быть указаны в резюме или анкете кандидата.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9.2. </w:t>
      </w:r>
      <w:r w:rsidRPr="00B85E7F">
        <w:rPr>
          <w:rFonts w:ascii="Times New Roman" w:eastAsiaTheme="minorEastAsia" w:hAnsi="Times New Roman" w:cs="Times New Roman"/>
          <w:sz w:val="26"/>
          <w:szCs w:val="26"/>
          <w:lang w:eastAsia="ru-RU"/>
        </w:rPr>
        <w:t xml:space="preserve">Персональные данные работников КУП «ЖКХ </w:t>
      </w:r>
      <w:proofErr w:type="spellStart"/>
      <w:r w:rsidRPr="00B85E7F">
        <w:rPr>
          <w:rFonts w:ascii="Times New Roman" w:eastAsiaTheme="minorEastAsia" w:hAnsi="Times New Roman" w:cs="Times New Roman"/>
          <w:sz w:val="26"/>
          <w:szCs w:val="26"/>
          <w:lang w:eastAsia="ru-RU"/>
        </w:rPr>
        <w:t>г.Полоцка</w:t>
      </w:r>
      <w:proofErr w:type="spellEnd"/>
      <w:r w:rsidRPr="00B85E7F">
        <w:rPr>
          <w:rFonts w:ascii="Times New Roman" w:eastAsiaTheme="minorEastAsia" w:hAnsi="Times New Roman" w:cs="Times New Roman"/>
          <w:sz w:val="26"/>
          <w:szCs w:val="26"/>
          <w:lang w:eastAsia="ru-RU"/>
        </w:rPr>
        <w:t xml:space="preserve">» (бывших работников) и лиц, выполняющих работу по договору </w:t>
      </w:r>
      <w:proofErr w:type="gramStart"/>
      <w:r w:rsidRPr="00B85E7F">
        <w:rPr>
          <w:rFonts w:ascii="Times New Roman" w:eastAsiaTheme="minorEastAsia" w:hAnsi="Times New Roman" w:cs="Times New Roman"/>
          <w:sz w:val="26"/>
          <w:szCs w:val="26"/>
          <w:lang w:eastAsia="ru-RU"/>
        </w:rPr>
        <w:t>подряда</w:t>
      </w:r>
      <w:proofErr w:type="gramEnd"/>
      <w:r w:rsidRPr="00B85E7F">
        <w:rPr>
          <w:rFonts w:ascii="Times New Roman" w:eastAsiaTheme="minorEastAsia" w:hAnsi="Times New Roman" w:cs="Times New Roman"/>
          <w:sz w:val="26"/>
          <w:szCs w:val="26"/>
          <w:lang w:eastAsia="ru-RU"/>
        </w:rPr>
        <w:t xml:space="preserve"> включают в себя: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 (а также все предыдущие фамилии);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дату рождения;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пол;</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семейном положении и составе семьи с указанием фамилий, имен и отчеств членов семьи, даты рождения, места работы и (или) учебы;</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месте фактического проживания;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номер и серия страхового свидетельства государственного социального страхования;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об образовании, повышении квалификации и профессиональной переподготовке, ученой степени, ученом звании;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идентификационный номер налогоплательщика;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специальность, профессия, квалификация;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воинском учете;</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медицинского характера (в случаях, предусмотренных законодательством);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об инвалидности;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биометрические персональные данные (включая фотографии, изображения с камер видеонаблюдения, записи голоса);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социальных льготах и выплатах;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награждениях и поощрениях;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исполнения взаимных прав и обязанностей.</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9.3. </w:t>
      </w:r>
      <w:r w:rsidRPr="00B85E7F">
        <w:rPr>
          <w:rFonts w:ascii="Times New Roman" w:eastAsiaTheme="minorEastAsia" w:hAnsi="Times New Roman" w:cs="Times New Roman"/>
          <w:sz w:val="26"/>
          <w:szCs w:val="26"/>
          <w:lang w:eastAsia="ru-RU"/>
        </w:rPr>
        <w:t>Персональные данные работников дочернего предприятия включают в себя: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 (а также все предыдущие фамилии);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дату рождения;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пол;</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lastRenderedPageBreak/>
        <w:t>сведения о семейном положении и составе семьи с указанием фамилий, имен и отчеств членов семьи, даты рождения, места работы и (или) учебы;</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месте фактического проживания;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номер и серия страхового свидетельства государственного социального страхования;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об образовании, повышении квалификации и профессиональной переподготовке, ученой степени, ученом звании;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идентификационный номер налогоплательщика;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специальность, профессия, квалификация;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воинском учете;</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медицинского характера (в случаях, предусмотренных законодательством);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об инвалидности;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биометрические персональные данные (включая фотографии, изображения с камер видеонаблюдения, записи голоса);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социальных льготах и выплатах;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награждениях и поощрениях;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исполнения взаимных прав и обязанностей.</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9.4. </w:t>
      </w:r>
      <w:r w:rsidRPr="00B85E7F">
        <w:rPr>
          <w:rFonts w:ascii="Times New Roman" w:eastAsiaTheme="minorEastAsia" w:hAnsi="Times New Roman" w:cs="Times New Roman"/>
          <w:sz w:val="26"/>
          <w:szCs w:val="26"/>
          <w:lang w:eastAsia="ru-RU"/>
        </w:rPr>
        <w:t>Персональные данные родственников работников включают в себя: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дату рождения;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степень родства с работником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месте фактического проживания;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номер и серия страхового свидетельства государственного социального страхования;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медицинского характера (в случаях, предусмотренных законодательством);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об инвалидности;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социальных льготах и выплатах;</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рабочего, домашнего и/или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9.5. </w:t>
      </w:r>
      <w:r w:rsidRPr="00B85E7F">
        <w:rPr>
          <w:rFonts w:ascii="Times New Roman" w:eastAsiaTheme="minorEastAsia" w:hAnsi="Times New Roman" w:cs="Times New Roman"/>
          <w:sz w:val="26"/>
          <w:szCs w:val="26"/>
          <w:lang w:eastAsia="ru-RU"/>
        </w:rPr>
        <w:t>Персональные данные работников и иных представителей контрагентов - юридических лиц включают:</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lastRenderedPageBreak/>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рабочего, домашнего и (или)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должность;</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исполнения взаимных прав и обязанностей между предприятием и контрагентом.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9.6.</w:t>
      </w:r>
      <w:r w:rsidRPr="00B85E7F">
        <w:rPr>
          <w:rFonts w:ascii="Times New Roman" w:eastAsiaTheme="minorEastAsia" w:hAnsi="Times New Roman" w:cs="Times New Roman"/>
          <w:sz w:val="26"/>
          <w:szCs w:val="26"/>
          <w:lang w:eastAsia="ru-RU"/>
        </w:rPr>
        <w:t xml:space="preserve"> Персональные данные контрагентов - физических лиц включают:</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номер и серия страхового свидетельства государственного социального страхования;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об образовании, повышении квалификации и профессиональной переподготовке, ученой степени, ученом звании;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реквизиты банковского счета;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идентификационный номер налогоплательщика;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специальность, профессию, квалификацию;</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 (или)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свидетельства о регистрации права собственности;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исполнения взаимных прав и обязанностей между предприятием и контрагентом.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9.7. </w:t>
      </w:r>
      <w:r w:rsidRPr="00B85E7F">
        <w:rPr>
          <w:rFonts w:ascii="Times New Roman" w:eastAsiaTheme="minorEastAsia" w:hAnsi="Times New Roman" w:cs="Times New Roman"/>
          <w:sz w:val="26"/>
          <w:szCs w:val="26"/>
          <w:lang w:eastAsia="ru-RU"/>
        </w:rPr>
        <w:t>Персональные данные потребителей услуг включают в себя: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 (или)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свидетельства о регистрации права собственности;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исполнения взаимных прав и обязанностей между предприятием и потребителем.</w:t>
      </w:r>
    </w:p>
    <w:p w:rsidR="00A052D8" w:rsidRPr="007474D8"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9.8. </w:t>
      </w:r>
      <w:r w:rsidRPr="00B85E7F">
        <w:rPr>
          <w:rFonts w:ascii="Times New Roman" w:eastAsiaTheme="minorEastAsia" w:hAnsi="Times New Roman" w:cs="Times New Roman"/>
          <w:sz w:val="26"/>
          <w:szCs w:val="26"/>
          <w:lang w:eastAsia="ru-RU"/>
        </w:rPr>
        <w:t xml:space="preserve">Персональные данные </w:t>
      </w:r>
      <w:r w:rsidRPr="007474D8">
        <w:rPr>
          <w:rFonts w:ascii="Times New Roman" w:eastAsiaTheme="minorEastAsia" w:hAnsi="Times New Roman" w:cs="Times New Roman"/>
          <w:sz w:val="26"/>
          <w:szCs w:val="26"/>
          <w:lang w:eastAsia="ru-RU"/>
        </w:rPr>
        <w:t>граждан, подавши</w:t>
      </w:r>
      <w:r>
        <w:rPr>
          <w:rFonts w:ascii="Times New Roman" w:eastAsiaTheme="minorEastAsia" w:hAnsi="Times New Roman" w:cs="Times New Roman"/>
          <w:sz w:val="26"/>
          <w:szCs w:val="26"/>
          <w:lang w:eastAsia="ru-RU"/>
        </w:rPr>
        <w:t>х</w:t>
      </w:r>
      <w:r w:rsidRPr="007474D8">
        <w:rPr>
          <w:rFonts w:ascii="Times New Roman" w:eastAsiaTheme="minorEastAsia" w:hAnsi="Times New Roman" w:cs="Times New Roman"/>
          <w:sz w:val="26"/>
          <w:szCs w:val="26"/>
          <w:lang w:eastAsia="ru-RU"/>
        </w:rPr>
        <w:t xml:space="preserve"> (подающи</w:t>
      </w:r>
      <w:r>
        <w:rPr>
          <w:rFonts w:ascii="Times New Roman" w:eastAsiaTheme="minorEastAsia" w:hAnsi="Times New Roman" w:cs="Times New Roman"/>
          <w:sz w:val="26"/>
          <w:szCs w:val="26"/>
          <w:lang w:eastAsia="ru-RU"/>
        </w:rPr>
        <w:t>х</w:t>
      </w:r>
      <w:r w:rsidRPr="007474D8">
        <w:rPr>
          <w:rFonts w:ascii="Times New Roman" w:eastAsiaTheme="minorEastAsia" w:hAnsi="Times New Roman" w:cs="Times New Roman"/>
          <w:sz w:val="26"/>
          <w:szCs w:val="26"/>
          <w:lang w:eastAsia="ru-RU"/>
        </w:rPr>
        <w:t>) обращения;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 (или)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рассмотрения обращения.</w:t>
      </w:r>
    </w:p>
    <w:p w:rsidR="00A052D8" w:rsidRPr="007474D8"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9.9. </w:t>
      </w:r>
      <w:r w:rsidRPr="00B85E7F">
        <w:rPr>
          <w:rFonts w:ascii="Times New Roman" w:eastAsiaTheme="minorEastAsia" w:hAnsi="Times New Roman" w:cs="Times New Roman"/>
          <w:sz w:val="26"/>
          <w:szCs w:val="26"/>
          <w:lang w:eastAsia="ru-RU"/>
        </w:rPr>
        <w:t xml:space="preserve">Персональные данные </w:t>
      </w:r>
      <w:r w:rsidRPr="007474D8">
        <w:rPr>
          <w:rFonts w:ascii="Times New Roman" w:eastAsiaTheme="minorEastAsia" w:hAnsi="Times New Roman" w:cs="Times New Roman"/>
          <w:sz w:val="26"/>
          <w:szCs w:val="26"/>
          <w:lang w:eastAsia="ru-RU"/>
        </w:rPr>
        <w:t>граждан, обративши</w:t>
      </w:r>
      <w:r>
        <w:rPr>
          <w:rFonts w:ascii="Times New Roman" w:eastAsiaTheme="minorEastAsia" w:hAnsi="Times New Roman" w:cs="Times New Roman"/>
          <w:sz w:val="26"/>
          <w:szCs w:val="26"/>
          <w:lang w:eastAsia="ru-RU"/>
        </w:rPr>
        <w:t>хся</w:t>
      </w:r>
      <w:r w:rsidRPr="007474D8">
        <w:rPr>
          <w:rFonts w:ascii="Times New Roman" w:eastAsiaTheme="minorEastAsia" w:hAnsi="Times New Roman" w:cs="Times New Roman"/>
          <w:sz w:val="26"/>
          <w:szCs w:val="26"/>
          <w:lang w:eastAsia="ru-RU"/>
        </w:rPr>
        <w:t xml:space="preserve"> (обращающ</w:t>
      </w:r>
      <w:r>
        <w:rPr>
          <w:rFonts w:ascii="Times New Roman" w:eastAsiaTheme="minorEastAsia" w:hAnsi="Times New Roman" w:cs="Times New Roman"/>
          <w:sz w:val="26"/>
          <w:szCs w:val="26"/>
          <w:lang w:eastAsia="ru-RU"/>
        </w:rPr>
        <w:t>ихся</w:t>
      </w:r>
      <w:r w:rsidRPr="007474D8">
        <w:rPr>
          <w:rFonts w:ascii="Times New Roman" w:eastAsiaTheme="minorEastAsia" w:hAnsi="Times New Roman" w:cs="Times New Roman"/>
          <w:sz w:val="26"/>
          <w:szCs w:val="26"/>
          <w:lang w:eastAsia="ru-RU"/>
        </w:rPr>
        <w:t>) за осуществлением административной процедуры</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lastRenderedPageBreak/>
        <w:t>паспортные данные или данные иного документа, удостоверяющего личность (серия, номер, -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 (или)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свидетельства о регистрации права собственности;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осуществления административной процедуры.</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9.10. </w:t>
      </w:r>
      <w:r w:rsidRPr="00B85E7F">
        <w:rPr>
          <w:rFonts w:ascii="Times New Roman" w:eastAsiaTheme="minorEastAsia" w:hAnsi="Times New Roman" w:cs="Times New Roman"/>
          <w:sz w:val="26"/>
          <w:szCs w:val="26"/>
          <w:lang w:eastAsia="ru-RU"/>
        </w:rPr>
        <w:t>Персональные данные участников административного процесса включают в себя;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 (а также все предыдущие фамилии);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дату и место рождения;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свидетельства о рождении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пол;</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семейном положении и составе семьи с указанием фамилий, имен и отчеств членов семьи, даты рождения, места работы и (или) учебы;</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месте фактического проживания;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 xml:space="preserve">данные об образовании, </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идентификационный номер налогоплательщика;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трудовой деятельности (включая данные о занятости с указанием должности, подразделения, сведений о работодателе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об образовании;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медицинского характера (в случаях, предусмотренных законодательством);</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биометрические персональные данные (включая фотографии, изображения с камер видеонаблюдения, записи голоса);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w:t>
      </w:r>
      <w:r>
        <w:rPr>
          <w:rFonts w:ascii="Times New Roman" w:eastAsiaTheme="minorEastAsia" w:hAnsi="Times New Roman" w:cs="Times New Roman"/>
          <w:sz w:val="26"/>
          <w:szCs w:val="26"/>
          <w:lang w:eastAsia="ru-RU"/>
        </w:rPr>
        <w:t xml:space="preserve"> обработка которых необходима</w:t>
      </w:r>
      <w:r w:rsidRPr="00B85E7F">
        <w:rPr>
          <w:rFonts w:ascii="Times New Roman" w:eastAsiaTheme="minorEastAsia" w:hAnsi="Times New Roman" w:cs="Times New Roman"/>
          <w:sz w:val="26"/>
          <w:szCs w:val="26"/>
          <w:lang w:eastAsia="ru-RU"/>
        </w:rPr>
        <w:t xml:space="preserve"> в соответствии с требованиями КоАП Республики Беларусь, </w:t>
      </w:r>
      <w:proofErr w:type="spellStart"/>
      <w:r w:rsidRPr="00B85E7F">
        <w:rPr>
          <w:rFonts w:ascii="Times New Roman" w:eastAsiaTheme="minorEastAsia" w:hAnsi="Times New Roman" w:cs="Times New Roman"/>
          <w:sz w:val="26"/>
          <w:szCs w:val="26"/>
          <w:lang w:eastAsia="ru-RU"/>
        </w:rPr>
        <w:t>ПИКоАП</w:t>
      </w:r>
      <w:proofErr w:type="spellEnd"/>
      <w:r w:rsidRPr="00B85E7F">
        <w:rPr>
          <w:rFonts w:ascii="Times New Roman" w:eastAsiaTheme="minorEastAsia" w:hAnsi="Times New Roman" w:cs="Times New Roman"/>
          <w:sz w:val="26"/>
          <w:szCs w:val="26"/>
          <w:lang w:eastAsia="ru-RU"/>
        </w:rPr>
        <w:t xml:space="preserve"> Республики Беларусь.</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9.11. </w:t>
      </w:r>
      <w:r w:rsidRPr="00B85E7F">
        <w:rPr>
          <w:rFonts w:ascii="Times New Roman" w:eastAsiaTheme="minorEastAsia" w:hAnsi="Times New Roman" w:cs="Times New Roman"/>
          <w:sz w:val="26"/>
          <w:szCs w:val="26"/>
          <w:lang w:eastAsia="ru-RU"/>
        </w:rPr>
        <w:t>Персональные данные иных субъектов включают:</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фамилию, имя, отчество;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гражданство;</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дата и место рождения;</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контактные данные (включая номера домашнего и (или) мобильного телефона, электронной почты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сведения о регистрации по месту жительства и (или) месту пребывания (включая адрес, дату регистрации);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данные об образовании, повышении квалификации и профессиональной переподготовке, ученой степени, ученом звании;</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lastRenderedPageBreak/>
        <w:t>реквизиты банковского счета;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идентификационный номер налогоплательщика;</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специальность, профессию, квалификацию;</w:t>
      </w:r>
    </w:p>
    <w:p w:rsidR="00A052D8" w:rsidRPr="00B85E7F" w:rsidRDefault="00A052D8" w:rsidP="00A052D8">
      <w:pPr>
        <w:spacing w:after="0" w:line="240" w:lineRule="auto"/>
        <w:ind w:firstLine="567"/>
        <w:jc w:val="both"/>
        <w:rPr>
          <w:rFonts w:ascii="Times New Roman" w:eastAsiaTheme="minorEastAsia" w:hAnsi="Times New Roman" w:cs="Times New Roman"/>
          <w:sz w:val="26"/>
          <w:szCs w:val="26"/>
          <w:lang w:eastAsia="ru-RU"/>
        </w:rPr>
      </w:pPr>
      <w:r w:rsidRPr="00B85E7F">
        <w:rPr>
          <w:rFonts w:ascii="Times New Roman" w:eastAsiaTheme="minorEastAsia" w:hAnsi="Times New Roman" w:cs="Times New Roman"/>
          <w:sz w:val="26"/>
          <w:szCs w:val="26"/>
          <w:lang w:eastAsia="ru-RU"/>
        </w:rPr>
        <w:t>иные данные, необходимые для исполнения обязанностей</w:t>
      </w:r>
      <w:r w:rsidRPr="00B85E7F">
        <w:rPr>
          <w:rFonts w:ascii="Times New Roman" w:eastAsiaTheme="minorEastAsia" w:hAnsi="Times New Roman" w:cs="Times New Roman"/>
          <w:sz w:val="26"/>
          <w:szCs w:val="26"/>
          <w:lang w:eastAsia="ru-RU"/>
        </w:rPr>
        <w:tab/>
      </w:r>
    </w:p>
    <w:p w:rsidR="00A052D8" w:rsidRDefault="00A052D8" w:rsidP="00A052D8"/>
    <w:p w:rsidR="003B4C13" w:rsidRPr="00743AAC" w:rsidRDefault="003B4C13" w:rsidP="00743AAC">
      <w:pPr>
        <w:spacing w:after="0" w:line="240" w:lineRule="auto"/>
        <w:ind w:firstLine="567"/>
        <w:jc w:val="both"/>
        <w:rPr>
          <w:rFonts w:ascii="Times New Roman" w:eastAsiaTheme="minorEastAsia" w:hAnsi="Times New Roman" w:cs="Times New Roman"/>
          <w:sz w:val="26"/>
          <w:szCs w:val="26"/>
          <w:lang w:eastAsia="ru-RU"/>
        </w:rPr>
      </w:pPr>
    </w:p>
    <w:p w:rsidR="00127111" w:rsidRPr="00743AAC" w:rsidRDefault="00127111" w:rsidP="00743AAC">
      <w:pPr>
        <w:spacing w:after="0" w:line="240" w:lineRule="auto"/>
        <w:ind w:firstLine="567"/>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5</w:t>
      </w:r>
      <w:r w:rsidRPr="00743AAC">
        <w:rPr>
          <w:rFonts w:ascii="Times New Roman" w:eastAsiaTheme="minorEastAsia" w:hAnsi="Times New Roman" w:cs="Times New Roman"/>
          <w:sz w:val="26"/>
          <w:szCs w:val="26"/>
          <w:lang w:eastAsia="ru-RU"/>
        </w:rPr>
        <w:br/>
        <w:t>ПРИНЦИПЫ ОБРАБОТКИ ПЕРСОНАЛЬНЫХ ДАННЫХ</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0</w:t>
      </w:r>
      <w:r w:rsidRPr="00743AAC">
        <w:rPr>
          <w:rFonts w:ascii="Times New Roman" w:eastAsiaTheme="minorEastAsia" w:hAnsi="Times New Roman" w:cs="Times New Roman"/>
          <w:sz w:val="26"/>
          <w:szCs w:val="26"/>
          <w:lang w:eastAsia="ru-RU"/>
        </w:rPr>
        <w:t>. Обработка персональных данных субъектов основывается на следующих принципах:</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персональные данные обрабатываются в соответствии с </w:t>
      </w:r>
      <w:hyperlink r:id="rId10" w:anchor="a17" w:tooltip="+" w:history="1">
        <w:r w:rsidRPr="0002061E">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актами законодательства;</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персональные данные обрабатываются с согласия субъекта персональных данных, за исключением случаев, предусмотренных </w:t>
      </w:r>
      <w:hyperlink r:id="rId11" w:anchor="a17" w:tooltip="+" w:history="1">
        <w:r w:rsidRPr="0002061E">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обработка персональных данных должна носить прозрачный характер. В этих целях субъекту персональных данных в случаях, предусмотренных </w:t>
      </w:r>
      <w:hyperlink r:id="rId12" w:anchor="a17" w:tooltip="+" w:history="1">
        <w:r w:rsidRPr="0002061E">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предоставляется соответствующая информация, касающаяся обработки его персональных данных;</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оператор обязан принимать меры по обеспечению достоверности обрабатываемых им персональных данных, при необходимости обновлять их;</w:t>
      </w:r>
    </w:p>
    <w:p w:rsidR="00127111" w:rsidRPr="00743AAC" w:rsidRDefault="00127111" w:rsidP="00743AAC">
      <w:pPr>
        <w:spacing w:after="0" w:line="240" w:lineRule="auto"/>
        <w:ind w:right="-1"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127111" w:rsidRPr="00743AAC" w:rsidRDefault="00127111" w:rsidP="00743AAC">
      <w:pPr>
        <w:spacing w:before="400" w:after="0" w:line="240" w:lineRule="auto"/>
        <w:ind w:right="360"/>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6</w:t>
      </w:r>
      <w:r w:rsidRPr="00743AAC">
        <w:rPr>
          <w:rFonts w:ascii="Times New Roman" w:eastAsiaTheme="minorEastAsia" w:hAnsi="Times New Roman" w:cs="Times New Roman"/>
          <w:sz w:val="26"/>
          <w:szCs w:val="26"/>
          <w:lang w:eastAsia="ru-RU"/>
        </w:rPr>
        <w:br/>
        <w:t>ЦЕЛИ ОБРАБОТКИ ПЕРСОНАЛЬНЫХ ДАННЫХ</w:t>
      </w:r>
    </w:p>
    <w:p w:rsidR="00664601" w:rsidRPr="00743AAC" w:rsidRDefault="0012711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1</w:t>
      </w:r>
      <w:r w:rsidRPr="00743AAC">
        <w:rPr>
          <w:rFonts w:ascii="Times New Roman" w:eastAsiaTheme="minorEastAsia" w:hAnsi="Times New Roman" w:cs="Times New Roman"/>
          <w:sz w:val="26"/>
          <w:szCs w:val="26"/>
          <w:lang w:eastAsia="ru-RU"/>
        </w:rPr>
        <w:t xml:space="preserve">. </w:t>
      </w:r>
      <w:r w:rsidR="00664601" w:rsidRPr="00743AAC">
        <w:rPr>
          <w:rFonts w:ascii="Times New Roman" w:eastAsiaTheme="minorEastAsia" w:hAnsi="Times New Roman" w:cs="Times New Roman"/>
          <w:sz w:val="26"/>
          <w:szCs w:val="26"/>
          <w:lang w:eastAsia="ru-RU"/>
        </w:rPr>
        <w:t xml:space="preserve">Персональные данные обрабатываются в КУП «ЖКХ </w:t>
      </w:r>
      <w:proofErr w:type="spellStart"/>
      <w:r w:rsidR="00664601" w:rsidRPr="00743AAC">
        <w:rPr>
          <w:rFonts w:ascii="Times New Roman" w:eastAsiaTheme="minorEastAsia" w:hAnsi="Times New Roman" w:cs="Times New Roman"/>
          <w:sz w:val="26"/>
          <w:szCs w:val="26"/>
          <w:lang w:eastAsia="ru-RU"/>
        </w:rPr>
        <w:t>г.Полоцка</w:t>
      </w:r>
      <w:proofErr w:type="spellEnd"/>
      <w:r w:rsidR="00664601" w:rsidRPr="00743AAC">
        <w:rPr>
          <w:rFonts w:ascii="Times New Roman" w:eastAsiaTheme="minorEastAsia" w:hAnsi="Times New Roman" w:cs="Times New Roman"/>
          <w:sz w:val="26"/>
          <w:szCs w:val="26"/>
          <w:lang w:eastAsia="ru-RU"/>
        </w:rPr>
        <w:t>» в целях:</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обеспечения соблюдения законодательных и иных нормативных правовых актов Республики Беларусь, локальных правовых актов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w:t>
      </w:r>
      <w:r w:rsidR="00464BD1">
        <w:rPr>
          <w:rFonts w:ascii="Times New Roman" w:eastAsiaTheme="minorEastAsia" w:hAnsi="Times New Roman" w:cs="Times New Roman"/>
          <w:sz w:val="26"/>
          <w:szCs w:val="26"/>
          <w:lang w:eastAsia="ru-RU"/>
        </w:rPr>
        <w:t>;</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осуществления функций, полномочий и обязанностей, возложенных законодательством Республики Беларусь на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 xml:space="preserve">», в том числе по предоставлению персональных данных в органы государственной власти, в Фонд </w:t>
      </w:r>
      <w:r w:rsidRPr="00743AAC">
        <w:rPr>
          <w:rFonts w:ascii="Times New Roman" w:eastAsiaTheme="minorEastAsia" w:hAnsi="Times New Roman" w:cs="Times New Roman"/>
          <w:sz w:val="26"/>
          <w:szCs w:val="26"/>
          <w:lang w:eastAsia="ru-RU"/>
        </w:rPr>
        <w:lastRenderedPageBreak/>
        <w:t>социальной защиты населения Министерства труда и социальной защиты Республики Беларусь, а также в иные государственные органы;</w:t>
      </w:r>
    </w:p>
    <w:p w:rsidR="00664601" w:rsidRPr="00743AAC" w:rsidRDefault="00664601" w:rsidP="00743AAC">
      <w:pPr>
        <w:pStyle w:val="Default"/>
        <w:ind w:firstLine="567"/>
        <w:jc w:val="both"/>
        <w:rPr>
          <w:rFonts w:eastAsiaTheme="minorEastAsia"/>
          <w:color w:val="auto"/>
          <w:sz w:val="26"/>
          <w:szCs w:val="26"/>
          <w:lang w:eastAsia="ru-RU"/>
        </w:rPr>
      </w:pPr>
      <w:r w:rsidRPr="00743AAC">
        <w:rPr>
          <w:rFonts w:eastAsiaTheme="minorEastAsia"/>
          <w:color w:val="auto"/>
          <w:sz w:val="26"/>
          <w:szCs w:val="26"/>
          <w:lang w:eastAsia="ru-RU"/>
        </w:rPr>
        <w:t xml:space="preserve">при рассмотрении обращений граждан и юридических лиц; </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предоставлении информации по запросам уполномоченных органов (организаций, лиц) или в силу требований законодательства Республики Беларусь;</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хранения и учета документов в соответствии с законодательством в сфере архивного дела и делопроизводства</w:t>
      </w:r>
      <w:r w:rsidR="00464BD1">
        <w:rPr>
          <w:rFonts w:ascii="Times New Roman" w:eastAsiaTheme="minorEastAsia" w:hAnsi="Times New Roman" w:cs="Times New Roman"/>
          <w:sz w:val="26"/>
          <w:szCs w:val="26"/>
          <w:lang w:eastAsia="ru-RU"/>
        </w:rPr>
        <w:t>;</w:t>
      </w:r>
    </w:p>
    <w:p w:rsidR="003B4C13" w:rsidRPr="00743AAC" w:rsidRDefault="003B4C13" w:rsidP="00743AAC">
      <w:pPr>
        <w:pStyle w:val="newncpi"/>
        <w:shd w:val="clear" w:color="auto" w:fill="FFFFFF"/>
        <w:spacing w:before="0" w:beforeAutospacing="0" w:after="0" w:afterAutospacing="0"/>
        <w:ind w:firstLine="567"/>
        <w:jc w:val="both"/>
        <w:rPr>
          <w:color w:val="000000"/>
          <w:sz w:val="26"/>
          <w:szCs w:val="26"/>
        </w:rPr>
      </w:pPr>
      <w:r w:rsidRPr="00743AAC">
        <w:rPr>
          <w:color w:val="000000"/>
          <w:sz w:val="26"/>
          <w:szCs w:val="26"/>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3B4C13" w:rsidRPr="00743AAC" w:rsidRDefault="003B4C13" w:rsidP="00743AAC">
      <w:pPr>
        <w:pStyle w:val="newncpi"/>
        <w:shd w:val="clear" w:color="auto" w:fill="FFFFFF"/>
        <w:spacing w:before="0" w:beforeAutospacing="0" w:after="0" w:afterAutospacing="0"/>
        <w:ind w:firstLine="567"/>
        <w:jc w:val="both"/>
        <w:rPr>
          <w:color w:val="000000"/>
          <w:sz w:val="26"/>
          <w:szCs w:val="26"/>
        </w:rPr>
      </w:pPr>
      <w:r w:rsidRPr="00743AAC">
        <w:rPr>
          <w:color w:val="000000"/>
          <w:sz w:val="26"/>
          <w:szCs w:val="26"/>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3B4C13" w:rsidRPr="00743AAC" w:rsidRDefault="003B4C13" w:rsidP="00743AAC">
      <w:pPr>
        <w:pStyle w:val="newncpi"/>
        <w:shd w:val="clear" w:color="auto" w:fill="FFFFFF"/>
        <w:spacing w:before="0" w:beforeAutospacing="0" w:after="0" w:afterAutospacing="0"/>
        <w:ind w:firstLine="567"/>
        <w:jc w:val="both"/>
        <w:rPr>
          <w:color w:val="000000"/>
          <w:sz w:val="26"/>
          <w:szCs w:val="26"/>
        </w:rPr>
      </w:pPr>
      <w:r w:rsidRPr="00743AAC">
        <w:rPr>
          <w:color w:val="000000"/>
          <w:sz w:val="26"/>
          <w:szCs w:val="26"/>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664601" w:rsidRPr="00743AAC" w:rsidRDefault="00664601" w:rsidP="00743AAC">
      <w:pPr>
        <w:pStyle w:val="Default"/>
        <w:ind w:firstLine="567"/>
        <w:jc w:val="both"/>
        <w:rPr>
          <w:rFonts w:eastAsiaTheme="minorEastAsia"/>
          <w:color w:val="auto"/>
          <w:sz w:val="26"/>
          <w:szCs w:val="26"/>
          <w:lang w:eastAsia="ru-RU"/>
        </w:rPr>
      </w:pPr>
      <w:r w:rsidRPr="00743AAC">
        <w:rPr>
          <w:rFonts w:eastAsiaTheme="minorEastAsia"/>
          <w:color w:val="auto"/>
          <w:sz w:val="26"/>
          <w:szCs w:val="26"/>
          <w:lang w:eastAsia="ru-RU"/>
        </w:rPr>
        <w:t xml:space="preserve">при оформлении трудовых отношений, а также в процессе трудовой деятельности субъекта персональных данных в случаях, предусмотренных законодательством (в том числе содействие в трудоустройстве, обучение и продвижение по службе, контроль количества и качества выполняемой работы, обеспечение сохранности имущества); </w:t>
      </w:r>
    </w:p>
    <w:p w:rsidR="00664601" w:rsidRPr="00743AAC" w:rsidRDefault="00664601" w:rsidP="00743AAC">
      <w:pPr>
        <w:pStyle w:val="Default"/>
        <w:ind w:firstLine="567"/>
        <w:jc w:val="both"/>
        <w:rPr>
          <w:rFonts w:eastAsiaTheme="minorEastAsia"/>
          <w:color w:val="auto"/>
          <w:sz w:val="26"/>
          <w:szCs w:val="26"/>
          <w:lang w:eastAsia="ru-RU"/>
        </w:rPr>
      </w:pPr>
      <w:r w:rsidRPr="00743AAC">
        <w:rPr>
          <w:rFonts w:eastAsiaTheme="minorEastAsia"/>
          <w:color w:val="auto"/>
          <w:sz w:val="26"/>
          <w:szCs w:val="26"/>
          <w:lang w:eastAsia="ru-RU"/>
        </w:rPr>
        <w:t xml:space="preserve"> в целях назначения и выплаты пенсий, пособий; </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 при получении персональных данных на основании договора, заключенного (заключаемого) с субъектом персональных данных</w:t>
      </w:r>
      <w:r w:rsidR="00464BD1">
        <w:rPr>
          <w:rFonts w:ascii="Times New Roman" w:eastAsiaTheme="minorEastAsia" w:hAnsi="Times New Roman" w:cs="Times New Roman"/>
          <w:sz w:val="26"/>
          <w:szCs w:val="26"/>
          <w:lang w:eastAsia="ru-RU"/>
        </w:rPr>
        <w:t>;</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защиты жизни, здоровья или иных жизненно важных интересов субъектов персональных данных;</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подготовки, заключения, исполнения и прекращения договоров;</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обеспечения пропускного режимов на объектах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формирования справочных материалов для внутреннего информационного обеспечения деятельности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w:t>
      </w:r>
      <w:r w:rsidR="00464BD1">
        <w:rPr>
          <w:rFonts w:ascii="Times New Roman" w:eastAsiaTheme="minorEastAsia" w:hAnsi="Times New Roman" w:cs="Times New Roman"/>
          <w:sz w:val="26"/>
          <w:szCs w:val="26"/>
          <w:lang w:eastAsia="ru-RU"/>
        </w:rPr>
        <w:t>;</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осуществления прав и законных интересов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 xml:space="preserve">» в рамках осуществления видов деятельности, предусмотренных Уставом и иными локальными правовыми актами КУП «ЖКХ </w:t>
      </w:r>
      <w:proofErr w:type="spellStart"/>
      <w:r w:rsidRPr="00743AAC">
        <w:rPr>
          <w:rFonts w:ascii="Times New Roman" w:eastAsiaTheme="minorEastAsia" w:hAnsi="Times New Roman" w:cs="Times New Roman"/>
          <w:sz w:val="26"/>
          <w:szCs w:val="26"/>
          <w:lang w:eastAsia="ru-RU"/>
        </w:rPr>
        <w:t>г.Полоцка</w:t>
      </w:r>
      <w:proofErr w:type="spellEnd"/>
      <w:r w:rsidRPr="00743AAC">
        <w:rPr>
          <w:rFonts w:ascii="Times New Roman" w:eastAsiaTheme="minorEastAsia" w:hAnsi="Times New Roman" w:cs="Times New Roman"/>
          <w:sz w:val="26"/>
          <w:szCs w:val="26"/>
          <w:lang w:eastAsia="ru-RU"/>
        </w:rPr>
        <w:t>», либо достижения общественно значимых целей;</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ведения административного процесса, регистрации правонарушений;</w:t>
      </w:r>
    </w:p>
    <w:p w:rsidR="00664601" w:rsidRPr="00743AAC" w:rsidRDefault="00664601"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осуществления административных процедур</w:t>
      </w:r>
      <w:r w:rsidR="002D11CD" w:rsidRPr="00743AAC">
        <w:rPr>
          <w:rFonts w:ascii="Times New Roman" w:eastAsiaTheme="minorEastAsia" w:hAnsi="Times New Roman" w:cs="Times New Roman"/>
          <w:sz w:val="26"/>
          <w:szCs w:val="26"/>
          <w:lang w:eastAsia="ru-RU"/>
        </w:rPr>
        <w:t>;</w:t>
      </w:r>
    </w:p>
    <w:p w:rsidR="003B4C13" w:rsidRPr="00743AAC" w:rsidRDefault="003B4C13" w:rsidP="00743AAC">
      <w:pPr>
        <w:spacing w:after="0" w:line="240" w:lineRule="auto"/>
        <w:ind w:firstLine="567"/>
        <w:jc w:val="both"/>
        <w:rPr>
          <w:rFonts w:ascii="Times New Roman" w:eastAsiaTheme="minorEastAsia" w:hAnsi="Times New Roman" w:cs="Times New Roman"/>
          <w:sz w:val="26"/>
          <w:szCs w:val="26"/>
          <w:lang w:eastAsia="ru-RU"/>
        </w:rPr>
      </w:pPr>
      <w:r w:rsidRPr="00743AAC">
        <w:rPr>
          <w:rFonts w:ascii="Times New Roman" w:hAnsi="Times New Roman" w:cs="Times New Roman"/>
          <w:color w:val="000000"/>
          <w:sz w:val="26"/>
          <w:szCs w:val="26"/>
          <w:shd w:val="clear" w:color="auto" w:fill="FFFFFF"/>
        </w:rPr>
        <w:t>при осуществлении учета, расчета и начисления платы за жилищно-коммунальные услуги, и возмещения расходов на электроэнергию, платы за другие услуги и возмещения налогов;</w:t>
      </w:r>
    </w:p>
    <w:p w:rsidR="00664601" w:rsidRPr="00743AAC" w:rsidRDefault="0066460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иных законных целях</w:t>
      </w:r>
      <w:r w:rsidR="002D11CD" w:rsidRPr="00743AAC">
        <w:rPr>
          <w:rFonts w:ascii="Times New Roman" w:eastAsiaTheme="minorEastAsia" w:hAnsi="Times New Roman" w:cs="Times New Roman"/>
          <w:sz w:val="26"/>
          <w:szCs w:val="26"/>
          <w:lang w:eastAsia="ru-RU"/>
        </w:rPr>
        <w:t>.</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2</w:t>
      </w:r>
      <w:r w:rsidRPr="00743AAC">
        <w:rPr>
          <w:rFonts w:ascii="Times New Roman" w:eastAsiaTheme="minorEastAsia" w:hAnsi="Times New Roman" w:cs="Times New Roman"/>
          <w:sz w:val="26"/>
          <w:szCs w:val="26"/>
          <w:lang w:eastAsia="ru-RU"/>
        </w:rPr>
        <w:t xml:space="preserve">.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w:t>
      </w:r>
      <w:r w:rsidRPr="00743AAC">
        <w:rPr>
          <w:rFonts w:ascii="Times New Roman" w:eastAsiaTheme="minorEastAsia" w:hAnsi="Times New Roman" w:cs="Times New Roman"/>
          <w:sz w:val="26"/>
          <w:szCs w:val="26"/>
          <w:lang w:eastAsia="ru-RU"/>
        </w:rPr>
        <w:lastRenderedPageBreak/>
        <w:t>об этом субъекта персональных данных и, в случае необходимости, получить новое согласие на обработку.</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3</w:t>
      </w:r>
      <w:r w:rsidRPr="00743AAC">
        <w:rPr>
          <w:rFonts w:ascii="Times New Roman" w:eastAsiaTheme="minorEastAsia" w:hAnsi="Times New Roman" w:cs="Times New Roman"/>
          <w:sz w:val="26"/>
          <w:szCs w:val="26"/>
          <w:lang w:eastAsia="ru-RU"/>
        </w:rPr>
        <w:t>. Персональные данные могут обрабатываться в иных целях, если это необходимо в связи с обеспечением соблюдения законодательства.</w:t>
      </w:r>
    </w:p>
    <w:p w:rsidR="00127111" w:rsidRPr="00743AAC" w:rsidRDefault="00127111" w:rsidP="00743AAC">
      <w:pPr>
        <w:spacing w:before="400" w:after="0" w:line="240" w:lineRule="auto"/>
        <w:ind w:right="360"/>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7</w:t>
      </w:r>
      <w:r w:rsidRPr="00743AAC">
        <w:rPr>
          <w:rFonts w:ascii="Times New Roman" w:eastAsiaTheme="minorEastAsia" w:hAnsi="Times New Roman" w:cs="Times New Roman"/>
          <w:sz w:val="26"/>
          <w:szCs w:val="26"/>
          <w:lang w:eastAsia="ru-RU"/>
        </w:rPr>
        <w:br/>
        <w:t>ПРАВИЛА ОБРАБОТКИ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4</w:t>
      </w:r>
      <w:r w:rsidRPr="00743AAC">
        <w:rPr>
          <w:rFonts w:ascii="Times New Roman" w:eastAsiaTheme="minorEastAsia" w:hAnsi="Times New Roman" w:cs="Times New Roman"/>
          <w:sz w:val="26"/>
          <w:szCs w:val="26"/>
          <w:lang w:eastAsia="ru-RU"/>
        </w:rPr>
        <w:t>. Общие правила.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4</w:t>
      </w:r>
      <w:r w:rsidRPr="00743AAC">
        <w:rPr>
          <w:rFonts w:ascii="Times New Roman" w:eastAsiaTheme="minorEastAsia" w:hAnsi="Times New Roman" w:cs="Times New Roman"/>
          <w:sz w:val="26"/>
          <w:szCs w:val="26"/>
          <w:lang w:eastAsia="ru-RU"/>
        </w:rPr>
        <w:t>.1. Персональные данные обрабатываются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127111" w:rsidRPr="00743AAC" w:rsidRDefault="002D11CD"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14</w:t>
      </w:r>
      <w:r w:rsidR="00127111" w:rsidRPr="00743AAC">
        <w:rPr>
          <w:rFonts w:ascii="Times New Roman" w:eastAsiaTheme="minorEastAsia" w:hAnsi="Times New Roman" w:cs="Times New Roman"/>
          <w:sz w:val="26"/>
          <w:szCs w:val="26"/>
          <w:lang w:eastAsia="ru-RU"/>
        </w:rPr>
        <w:t>.2.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4</w:t>
      </w:r>
      <w:r w:rsidRPr="00743AAC">
        <w:rPr>
          <w:rFonts w:ascii="Times New Roman" w:eastAsiaTheme="minorEastAsia" w:hAnsi="Times New Roman" w:cs="Times New Roman"/>
          <w:sz w:val="26"/>
          <w:szCs w:val="26"/>
          <w:lang w:eastAsia="ru-RU"/>
        </w:rPr>
        <w:t>.3. Письменное согласие субъекта персональных данных на обработку его персональных данных должно включать в себя: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фамилию, собственное имя, отчество (если таковое имеется);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дату рождения;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идентификационный номер, а в случае отсутствия такого номера - номер документа, удостоверяющего его личность;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подпись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Если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w:t>
      </w:r>
      <w:r w:rsidR="002D11CD" w:rsidRPr="00743AAC">
        <w:rPr>
          <w:rFonts w:ascii="Times New Roman" w:eastAsiaTheme="minorEastAsia" w:hAnsi="Times New Roman" w:cs="Times New Roman"/>
          <w:sz w:val="26"/>
          <w:szCs w:val="26"/>
          <w:lang w:eastAsia="ru-RU"/>
        </w:rPr>
        <w:t>4</w:t>
      </w:r>
      <w:r w:rsidRPr="00743AAC">
        <w:rPr>
          <w:rFonts w:ascii="Times New Roman" w:eastAsiaTheme="minorEastAsia" w:hAnsi="Times New Roman" w:cs="Times New Roman"/>
          <w:sz w:val="26"/>
          <w:szCs w:val="26"/>
          <w:lang w:eastAsia="ru-RU"/>
        </w:rPr>
        <w:t>.4.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целей ведения административного и (или) уголовного процесса, осуществления оперативно-розыскной деятельности;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осуществления правосудия, исполнения судебных постановлений и иных исполнительных документов;</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осуществления контроля (надзора) в соответствии с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lastRenderedPageBreak/>
        <w:t>для осуществления нотариальной деятельности;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назначения и выплаты пенсий, пособий;</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научных или иных исследовательских целях при условии обязательного обезличивания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w:t>
      </w:r>
      <w:hyperlink r:id="rId13" w:anchor="a17" w:tooltip="+" w:history="1">
        <w:r w:rsidRPr="0002061E">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в случаях, когда </w:t>
      </w:r>
      <w:hyperlink r:id="rId14" w:anchor="a17" w:tooltip="+" w:history="1">
        <w:r w:rsidRPr="0002061E">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lastRenderedPageBreak/>
        <w:t>1</w:t>
      </w:r>
      <w:r w:rsidR="002D11CD" w:rsidRPr="00743AAC">
        <w:rPr>
          <w:rFonts w:ascii="Times New Roman" w:eastAsiaTheme="minorEastAsia" w:hAnsi="Times New Roman" w:cs="Times New Roman"/>
          <w:sz w:val="26"/>
          <w:szCs w:val="26"/>
          <w:lang w:eastAsia="ru-RU"/>
        </w:rPr>
        <w:t>4</w:t>
      </w:r>
      <w:r w:rsidRPr="00743AAC">
        <w:rPr>
          <w:rFonts w:ascii="Times New Roman" w:eastAsiaTheme="minorEastAsia" w:hAnsi="Times New Roman" w:cs="Times New Roman"/>
          <w:sz w:val="26"/>
          <w:szCs w:val="26"/>
          <w:lang w:eastAsia="ru-RU"/>
        </w:rPr>
        <w:t>.5. Обработка специальных персональных данных без согласия субъекта персональных данных запрещается, за исключением следующих случаев:</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если специальные персональные данные сделаны общедоступными персональными данными самим субъектом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целей ведения административного и (или) уголовного процесса, осуществления оперативно-розыскной деятельности;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 дополнительной защите, убежище и временной защите в Республике Беларусь;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обеспечения функционирования единой государственной системы регистрации и учета правонарушений;</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целях ведения криминалистических учетов;</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организации и проведения государственных статистических наблюдений, формирования официальной статистической информации;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осуществления административных процедур;</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в связи с реализацией международных договоров Республики Беларусь о </w:t>
      </w:r>
      <w:proofErr w:type="spellStart"/>
      <w:r w:rsidRPr="00743AAC">
        <w:rPr>
          <w:rFonts w:ascii="Times New Roman" w:eastAsiaTheme="minorEastAsia" w:hAnsi="Times New Roman" w:cs="Times New Roman"/>
          <w:sz w:val="26"/>
          <w:szCs w:val="26"/>
          <w:lang w:eastAsia="ru-RU"/>
        </w:rPr>
        <w:t>реадмиссии</w:t>
      </w:r>
      <w:proofErr w:type="spellEnd"/>
      <w:r w:rsidRPr="00743AAC">
        <w:rPr>
          <w:rFonts w:ascii="Times New Roman" w:eastAsiaTheme="minorEastAsia" w:hAnsi="Times New Roman" w:cs="Times New Roman"/>
          <w:sz w:val="26"/>
          <w:szCs w:val="26"/>
          <w:lang w:eastAsia="ru-RU"/>
        </w:rPr>
        <w:t>;</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 документировании населения;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в случаях, когда </w:t>
      </w:r>
      <w:hyperlink r:id="rId15"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 прямо </w:t>
      </w:r>
      <w:r w:rsidRPr="00743AAC">
        <w:rPr>
          <w:rFonts w:ascii="Times New Roman" w:eastAsiaTheme="minorEastAsia" w:hAnsi="Times New Roman" w:cs="Times New Roman"/>
          <w:sz w:val="26"/>
          <w:szCs w:val="26"/>
          <w:lang w:eastAsia="ru-RU"/>
        </w:rPr>
        <w:lastRenderedPageBreak/>
        <w:t>предусматривается обработка специальных персональных данных без согласия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127111" w:rsidRPr="00743AAC" w:rsidRDefault="002D11CD"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15</w:t>
      </w:r>
      <w:r w:rsidR="00127111" w:rsidRPr="00743AAC">
        <w:rPr>
          <w:rFonts w:ascii="Times New Roman" w:eastAsiaTheme="minorEastAsia" w:hAnsi="Times New Roman" w:cs="Times New Roman"/>
          <w:sz w:val="26"/>
          <w:szCs w:val="26"/>
          <w:lang w:eastAsia="ru-RU"/>
        </w:rPr>
        <w:t>. Сбор персональных данных.</w:t>
      </w:r>
    </w:p>
    <w:p w:rsidR="00127111" w:rsidRPr="00743AAC" w:rsidRDefault="002D11CD"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15</w:t>
      </w:r>
      <w:r w:rsidR="00127111" w:rsidRPr="00743AAC">
        <w:rPr>
          <w:rFonts w:ascii="Times New Roman" w:eastAsiaTheme="minorEastAsia" w:hAnsi="Times New Roman" w:cs="Times New Roman"/>
          <w:sz w:val="26"/>
          <w:szCs w:val="26"/>
          <w:lang w:eastAsia="ru-RU"/>
        </w:rPr>
        <w:t>.1. Источником информации обо всех персональных данных является непосредственно субъект персональных данных</w:t>
      </w:r>
      <w:r w:rsidR="00B36326" w:rsidRPr="00743AAC">
        <w:rPr>
          <w:rFonts w:ascii="Times New Roman" w:eastAsiaTheme="minorEastAsia" w:hAnsi="Times New Roman" w:cs="Times New Roman"/>
          <w:sz w:val="26"/>
          <w:szCs w:val="26"/>
          <w:lang w:eastAsia="ru-RU"/>
        </w:rPr>
        <w:t>, кроме случаев, установленных нормативными правовыми актами</w:t>
      </w:r>
      <w:r w:rsidR="00127111" w:rsidRPr="00743AAC">
        <w:rPr>
          <w:rFonts w:ascii="Times New Roman" w:eastAsiaTheme="minorEastAsia" w:hAnsi="Times New Roman" w:cs="Times New Roman"/>
          <w:sz w:val="26"/>
          <w:szCs w:val="26"/>
          <w:lang w:eastAsia="ru-RU"/>
        </w:rPr>
        <w:t>.</w:t>
      </w:r>
    </w:p>
    <w:p w:rsidR="00127111" w:rsidRPr="00743AAC" w:rsidRDefault="002D11CD"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15.</w:t>
      </w:r>
      <w:r w:rsidR="00127111" w:rsidRPr="00743AAC">
        <w:rPr>
          <w:rFonts w:ascii="Times New Roman" w:eastAsiaTheme="minorEastAsia" w:hAnsi="Times New Roman" w:cs="Times New Roman"/>
          <w:sz w:val="26"/>
          <w:szCs w:val="26"/>
          <w:lang w:eastAsia="ru-RU"/>
        </w:rPr>
        <w:t xml:space="preserve">2. Если иное не установлено </w:t>
      </w:r>
      <w:hyperlink r:id="rId16" w:anchor="a17" w:tooltip="+" w:history="1">
        <w:r w:rsidR="00127111" w:rsidRPr="00464BD1">
          <w:rPr>
            <w:rFonts w:ascii="Times New Roman" w:eastAsiaTheme="minorEastAsia" w:hAnsi="Times New Roman" w:cs="Times New Roman"/>
            <w:sz w:val="26"/>
            <w:szCs w:val="26"/>
            <w:lang w:eastAsia="ru-RU"/>
          </w:rPr>
          <w:t>Законом</w:t>
        </w:r>
      </w:hyperlink>
      <w:r w:rsidR="00127111" w:rsidRPr="00743AAC">
        <w:rPr>
          <w:rFonts w:ascii="Times New Roman" w:eastAsiaTheme="minorEastAsia" w:hAnsi="Times New Roman" w:cs="Times New Roman"/>
          <w:sz w:val="26"/>
          <w:szCs w:val="26"/>
          <w:lang w:eastAsia="ru-RU"/>
        </w:rPr>
        <w:t xml:space="preserve"> Республики Беларусь от 07.05.2021 № 99-З «</w:t>
      </w:r>
      <w:r w:rsidR="00B36326" w:rsidRPr="00743AAC">
        <w:rPr>
          <w:rFonts w:ascii="Times New Roman" w:eastAsiaTheme="minorEastAsia" w:hAnsi="Times New Roman" w:cs="Times New Roman"/>
          <w:sz w:val="26"/>
          <w:szCs w:val="26"/>
          <w:lang w:eastAsia="ru-RU"/>
        </w:rPr>
        <w:t>О защите персональных данных»</w:t>
      </w:r>
      <w:r w:rsidR="00492F72">
        <w:rPr>
          <w:rFonts w:ascii="Times New Roman" w:eastAsiaTheme="minorEastAsia" w:hAnsi="Times New Roman" w:cs="Times New Roman"/>
          <w:sz w:val="26"/>
          <w:szCs w:val="26"/>
          <w:lang w:eastAsia="ru-RU"/>
        </w:rPr>
        <w:t xml:space="preserve">  и другими законодательными актами</w:t>
      </w:r>
      <w:r w:rsidR="00B36326" w:rsidRPr="00743AAC">
        <w:rPr>
          <w:rFonts w:ascii="Times New Roman" w:eastAsiaTheme="minorEastAsia" w:hAnsi="Times New Roman" w:cs="Times New Roman"/>
          <w:sz w:val="26"/>
          <w:szCs w:val="26"/>
          <w:lang w:eastAsia="ru-RU"/>
        </w:rPr>
        <w:t>, Предприятие</w:t>
      </w:r>
      <w:r w:rsidR="00127111" w:rsidRPr="00743AAC">
        <w:rPr>
          <w:rFonts w:ascii="Times New Roman" w:eastAsiaTheme="minorEastAsia" w:hAnsi="Times New Roman" w:cs="Times New Roman"/>
          <w:sz w:val="26"/>
          <w:szCs w:val="26"/>
          <w:lang w:eastAsia="ru-RU"/>
        </w:rPr>
        <w:t xml:space="preserve">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15</w:t>
      </w:r>
      <w:r w:rsidR="00127111" w:rsidRPr="00743AAC">
        <w:rPr>
          <w:rFonts w:ascii="Times New Roman" w:eastAsiaTheme="minorEastAsia" w:hAnsi="Times New Roman" w:cs="Times New Roman"/>
          <w:sz w:val="26"/>
          <w:szCs w:val="26"/>
          <w:lang w:eastAsia="ru-RU"/>
        </w:rPr>
        <w:t>.3. Уведомление субъекта персональных данных о получении его персональных данных от третьих лиц должно содержать: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наименование Оператора и адрес его местонахождения;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цель обработки персональных данных и ее правовое основание;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предполагаемых пользователей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установленные законом права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источник получения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 Хранение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.1. При хранении персональных данных должны соблюдаться условия, обеспечивающие сохранность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Организацией.</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 xml:space="preserve">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w:t>
      </w:r>
      <w:proofErr w:type="gramStart"/>
      <w:r w:rsidR="00127111" w:rsidRPr="00743AAC">
        <w:rPr>
          <w:rFonts w:ascii="Times New Roman" w:eastAsiaTheme="minorEastAsia" w:hAnsi="Times New Roman" w:cs="Times New Roman"/>
          <w:sz w:val="26"/>
          <w:szCs w:val="26"/>
          <w:lang w:eastAsia="ru-RU"/>
        </w:rPr>
        <w:t>поручителем</w:t>
      </w:r>
      <w:proofErr w:type="gramEnd"/>
      <w:r w:rsidR="00127111" w:rsidRPr="00743AAC">
        <w:rPr>
          <w:rFonts w:ascii="Times New Roman" w:eastAsiaTheme="minorEastAsia" w:hAnsi="Times New Roman" w:cs="Times New Roman"/>
          <w:sz w:val="26"/>
          <w:szCs w:val="26"/>
          <w:lang w:eastAsia="ru-RU"/>
        </w:rPr>
        <w:t xml:space="preserve"> по которому является субъект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 xml:space="preserve">.6. Уничтожение или обезличивание персональных данных должно производиться способом, исключающим дальнейшую обработку этих </w:t>
      </w:r>
      <w:r w:rsidR="00127111" w:rsidRPr="00743AAC">
        <w:rPr>
          <w:rFonts w:ascii="Times New Roman" w:eastAsiaTheme="minorEastAsia" w:hAnsi="Times New Roman" w:cs="Times New Roman"/>
          <w:sz w:val="26"/>
          <w:szCs w:val="26"/>
          <w:lang w:eastAsia="ru-RU"/>
        </w:rPr>
        <w:lastRenderedPageBreak/>
        <w:t>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16</w:t>
      </w:r>
      <w:r w:rsidR="00127111" w:rsidRPr="00743AAC">
        <w:rPr>
          <w:rFonts w:ascii="Times New Roman" w:eastAsiaTheme="minorEastAsia" w:hAnsi="Times New Roman" w:cs="Times New Roman"/>
          <w:sz w:val="26"/>
          <w:szCs w:val="26"/>
          <w:lang w:eastAsia="ru-RU"/>
        </w:rPr>
        <w:t>.8.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 Использование.</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.1. Персональные данные обрабатываются и использ</w:t>
      </w:r>
      <w:r w:rsidRPr="00743AAC">
        <w:rPr>
          <w:rFonts w:ascii="Times New Roman" w:eastAsiaTheme="minorEastAsia" w:hAnsi="Times New Roman" w:cs="Times New Roman"/>
          <w:sz w:val="26"/>
          <w:szCs w:val="26"/>
          <w:lang w:eastAsia="ru-RU"/>
        </w:rPr>
        <w:t>уются для целей, указанных в п.1</w:t>
      </w:r>
      <w:r w:rsidR="00127111" w:rsidRPr="00743AAC">
        <w:rPr>
          <w:rFonts w:ascii="Times New Roman" w:eastAsiaTheme="minorEastAsia" w:hAnsi="Times New Roman" w:cs="Times New Roman"/>
          <w:sz w:val="26"/>
          <w:szCs w:val="26"/>
          <w:lang w:eastAsia="ru-RU"/>
        </w:rPr>
        <w:t>1 Положения.</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 xml:space="preserve">.2. Доступ к персональным данным предоставляется только тем работникам </w:t>
      </w:r>
      <w:r w:rsidR="00B13C13">
        <w:rPr>
          <w:rFonts w:ascii="Times New Roman" w:eastAsiaTheme="minorEastAsia" w:hAnsi="Times New Roman" w:cs="Times New Roman"/>
          <w:sz w:val="26"/>
          <w:szCs w:val="26"/>
          <w:lang w:eastAsia="ru-RU"/>
        </w:rPr>
        <w:t>Предприятия</w:t>
      </w:r>
      <w:r w:rsidR="00127111" w:rsidRPr="00743AAC">
        <w:rPr>
          <w:rFonts w:ascii="Times New Roman" w:eastAsiaTheme="minorEastAsia" w:hAnsi="Times New Roman" w:cs="Times New Roman"/>
          <w:sz w:val="26"/>
          <w:szCs w:val="26"/>
          <w:lang w:eastAsia="ru-RU"/>
        </w:rPr>
        <w:t xml:space="preserve">,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w:t>
      </w:r>
      <w:r w:rsidR="00B13C13">
        <w:rPr>
          <w:rFonts w:ascii="Times New Roman" w:eastAsiaTheme="minorEastAsia" w:hAnsi="Times New Roman" w:cs="Times New Roman"/>
          <w:sz w:val="26"/>
          <w:szCs w:val="26"/>
          <w:lang w:eastAsia="ru-RU"/>
        </w:rPr>
        <w:t>Предприятием</w:t>
      </w:r>
      <w:r w:rsidR="00127111" w:rsidRPr="00743AAC">
        <w:rPr>
          <w:rFonts w:ascii="Times New Roman" w:eastAsiaTheme="minorEastAsia" w:hAnsi="Times New Roman" w:cs="Times New Roman"/>
          <w:sz w:val="26"/>
          <w:szCs w:val="26"/>
          <w:lang w:eastAsia="ru-RU"/>
        </w:rPr>
        <w:t>.</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.3. 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w:t>
      </w:r>
      <w:r w:rsidRPr="00743AAC">
        <w:rPr>
          <w:rFonts w:ascii="Times New Roman" w:eastAsiaTheme="minorEastAsia" w:hAnsi="Times New Roman" w:cs="Times New Roman"/>
          <w:sz w:val="26"/>
          <w:szCs w:val="26"/>
          <w:lang w:eastAsia="ru-RU"/>
        </w:rPr>
        <w:t xml:space="preserve"> распоряжению</w:t>
      </w:r>
      <w:r w:rsidR="00127111" w:rsidRPr="00743AAC">
        <w:rPr>
          <w:rFonts w:ascii="Times New Roman" w:eastAsiaTheme="minorEastAsia" w:hAnsi="Times New Roman" w:cs="Times New Roman"/>
          <w:sz w:val="26"/>
          <w:szCs w:val="26"/>
          <w:lang w:eastAsia="ru-RU"/>
        </w:rPr>
        <w:t xml:space="preserve"> </w:t>
      </w:r>
      <w:r w:rsidRPr="00743AAC">
        <w:rPr>
          <w:rFonts w:ascii="Times New Roman" w:eastAsiaTheme="minorEastAsia" w:hAnsi="Times New Roman" w:cs="Times New Roman"/>
          <w:sz w:val="26"/>
          <w:szCs w:val="26"/>
          <w:lang w:eastAsia="ru-RU"/>
        </w:rPr>
        <w:t>руководителя Предприятия</w:t>
      </w:r>
      <w:r w:rsidR="00127111" w:rsidRPr="00743AAC">
        <w:rPr>
          <w:rFonts w:ascii="Times New Roman" w:eastAsiaTheme="minorEastAsia" w:hAnsi="Times New Roman" w:cs="Times New Roman"/>
          <w:sz w:val="26"/>
          <w:szCs w:val="26"/>
          <w:lang w:eastAsia="ru-RU"/>
        </w:rPr>
        <w:t xml:space="preserve"> или иного лица, уп</w:t>
      </w:r>
      <w:r w:rsidRPr="00743AAC">
        <w:rPr>
          <w:rFonts w:ascii="Times New Roman" w:eastAsiaTheme="minorEastAsia" w:hAnsi="Times New Roman" w:cs="Times New Roman"/>
          <w:sz w:val="26"/>
          <w:szCs w:val="26"/>
          <w:lang w:eastAsia="ru-RU"/>
        </w:rPr>
        <w:t>олномоченного на это директором</w:t>
      </w:r>
      <w:r w:rsidR="00127111" w:rsidRPr="00743AAC">
        <w:rPr>
          <w:rFonts w:ascii="Times New Roman" w:eastAsiaTheme="minorEastAsia" w:hAnsi="Times New Roman" w:cs="Times New Roman"/>
          <w:sz w:val="26"/>
          <w:szCs w:val="26"/>
          <w:lang w:eastAsia="ru-RU"/>
        </w:rPr>
        <w:t xml:space="preserve">. Соответствующие работники должны быть ознакомлены под подпись со всеми локальными правовыми актами </w:t>
      </w:r>
      <w:r w:rsidRPr="00743AAC">
        <w:rPr>
          <w:rFonts w:ascii="Times New Roman" w:eastAsiaTheme="minorEastAsia" w:hAnsi="Times New Roman" w:cs="Times New Roman"/>
          <w:sz w:val="26"/>
          <w:szCs w:val="26"/>
          <w:lang w:eastAsia="ru-RU"/>
        </w:rPr>
        <w:t>Предприятия</w:t>
      </w:r>
      <w:r w:rsidR="00127111" w:rsidRPr="00743AAC">
        <w:rPr>
          <w:rFonts w:ascii="Times New Roman" w:eastAsiaTheme="minorEastAsia" w:hAnsi="Times New Roman" w:cs="Times New Roman"/>
          <w:sz w:val="26"/>
          <w:szCs w:val="26"/>
          <w:lang w:eastAsia="ru-RU"/>
        </w:rPr>
        <w:t xml:space="preserve"> в области персональных данных, а также должны подписать обязательство неразглашения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 xml:space="preserve">.5. Работникам </w:t>
      </w:r>
      <w:r w:rsidRPr="00743AAC">
        <w:rPr>
          <w:rFonts w:ascii="Times New Roman" w:eastAsiaTheme="minorEastAsia" w:hAnsi="Times New Roman" w:cs="Times New Roman"/>
          <w:sz w:val="26"/>
          <w:szCs w:val="26"/>
          <w:lang w:eastAsia="ru-RU"/>
        </w:rPr>
        <w:t>Предприятия</w:t>
      </w:r>
      <w:r w:rsidR="00127111" w:rsidRPr="00743AAC">
        <w:rPr>
          <w:rFonts w:ascii="Times New Roman" w:eastAsiaTheme="minorEastAsia" w:hAnsi="Times New Roman" w:cs="Times New Roman"/>
          <w:sz w:val="26"/>
          <w:szCs w:val="26"/>
          <w:lang w:eastAsia="ru-RU"/>
        </w:rPr>
        <w:t>, не имеющим надлежащим образом оформленного допуска, доступ к персональным данным запрещается.</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17</w:t>
      </w:r>
      <w:r w:rsidR="00127111" w:rsidRPr="00743AAC">
        <w:rPr>
          <w:rFonts w:ascii="Times New Roman" w:eastAsiaTheme="minorEastAsia" w:hAnsi="Times New Roman" w:cs="Times New Roman"/>
          <w:sz w:val="26"/>
          <w:szCs w:val="26"/>
          <w:lang w:eastAsia="ru-RU"/>
        </w:rPr>
        <w:t xml:space="preserve">.7.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rsidR="00127111" w:rsidRPr="00743AAC">
        <w:rPr>
          <w:rFonts w:ascii="Times New Roman" w:eastAsiaTheme="minorEastAsia" w:hAnsi="Times New Roman" w:cs="Times New Roman"/>
          <w:sz w:val="26"/>
          <w:szCs w:val="26"/>
          <w:lang w:eastAsia="ru-RU"/>
        </w:rPr>
        <w:lastRenderedPageBreak/>
        <w:t>изготовления нового материального носителя с уточненными персональными данными.</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 Передача.</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субъект персональных данных уведомлен об осуществлении обработки его персональных данных оператором, который получил от </w:t>
      </w:r>
      <w:r w:rsidR="00B36326" w:rsidRPr="00743AAC">
        <w:rPr>
          <w:rFonts w:ascii="Times New Roman" w:eastAsiaTheme="minorEastAsia" w:hAnsi="Times New Roman" w:cs="Times New Roman"/>
          <w:sz w:val="26"/>
          <w:szCs w:val="26"/>
          <w:lang w:eastAsia="ru-RU"/>
        </w:rPr>
        <w:t>Предприятия</w:t>
      </w:r>
      <w:r w:rsidRPr="00743AAC">
        <w:rPr>
          <w:rFonts w:ascii="Times New Roman" w:eastAsiaTheme="minorEastAsia" w:hAnsi="Times New Roman" w:cs="Times New Roman"/>
          <w:sz w:val="26"/>
          <w:szCs w:val="26"/>
          <w:lang w:eastAsia="ru-RU"/>
        </w:rPr>
        <w:t xml:space="preserve"> соответствующие данные;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персональные данные сделаны общедоступными субъектом персональных данных или получены из общедоступного источника;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персональные данные обрабатываются в рамках исполнения международных договоров Республики Беларусь;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lastRenderedPageBreak/>
        <w:t>получено соответствующее разрешение уполномоченного органа по защите прав субъектов персональных данных.</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 xml:space="preserve">.6.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Pr="00743AAC">
        <w:rPr>
          <w:rFonts w:ascii="Times New Roman" w:eastAsiaTheme="minorEastAsia" w:hAnsi="Times New Roman" w:cs="Times New Roman"/>
          <w:sz w:val="26"/>
          <w:szCs w:val="26"/>
          <w:lang w:eastAsia="ru-RU"/>
        </w:rPr>
        <w:t>Предприятие</w:t>
      </w:r>
      <w:r w:rsidR="00127111" w:rsidRPr="00743AAC">
        <w:rPr>
          <w:rFonts w:ascii="Times New Roman" w:eastAsiaTheme="minorEastAsia" w:hAnsi="Times New Roman" w:cs="Times New Roman"/>
          <w:sz w:val="26"/>
          <w:szCs w:val="26"/>
          <w:lang w:eastAsia="ru-RU"/>
        </w:rPr>
        <w:t xml:space="preserve"> вправе требовать от этих лиц подтверждения того, что это правило соблюдено.</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18</w:t>
      </w:r>
      <w:r w:rsidR="00127111" w:rsidRPr="00743AAC">
        <w:rPr>
          <w:rFonts w:ascii="Times New Roman" w:eastAsiaTheme="minorEastAsia" w:hAnsi="Times New Roman" w:cs="Times New Roman"/>
          <w:sz w:val="26"/>
          <w:szCs w:val="26"/>
          <w:lang w:eastAsia="ru-RU"/>
        </w:rPr>
        <w:t>.8.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19</w:t>
      </w:r>
      <w:r w:rsidR="00127111" w:rsidRPr="00743AAC">
        <w:rPr>
          <w:rFonts w:ascii="Times New Roman" w:eastAsiaTheme="minorEastAsia" w:hAnsi="Times New Roman" w:cs="Times New Roman"/>
          <w:sz w:val="26"/>
          <w:szCs w:val="26"/>
          <w:lang w:eastAsia="ru-RU"/>
        </w:rPr>
        <w:t xml:space="preserve"> Поручение обработки.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19.1. </w:t>
      </w:r>
      <w:r w:rsidR="00B36326" w:rsidRPr="00743AAC">
        <w:rPr>
          <w:rFonts w:ascii="Times New Roman" w:eastAsiaTheme="minorEastAsia" w:hAnsi="Times New Roman" w:cs="Times New Roman"/>
          <w:sz w:val="26"/>
          <w:szCs w:val="26"/>
          <w:lang w:eastAsia="ru-RU"/>
        </w:rPr>
        <w:t>Предприятие</w:t>
      </w:r>
      <w:r w:rsidRPr="00743AAC">
        <w:rPr>
          <w:rFonts w:ascii="Times New Roman" w:eastAsiaTheme="minorEastAsia" w:hAnsi="Times New Roman" w:cs="Times New Roman"/>
          <w:sz w:val="26"/>
          <w:szCs w:val="26"/>
          <w:lang w:eastAsia="ru-RU"/>
        </w:rPr>
        <w:t xml:space="preserve"> вправе поручить обработку персональных данных уполномоченному лицу.</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19</w:t>
      </w:r>
      <w:r w:rsidR="00127111" w:rsidRPr="00743AAC">
        <w:rPr>
          <w:rFonts w:ascii="Times New Roman" w:eastAsiaTheme="minorEastAsia" w:hAnsi="Times New Roman" w:cs="Times New Roman"/>
          <w:sz w:val="26"/>
          <w:szCs w:val="26"/>
          <w:lang w:eastAsia="ru-RU"/>
        </w:rPr>
        <w:t>.2. В договоре между оператором и уполномоченным лицом, акте законодательства либо решении государственного органа должны быть определены:</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цели обработки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перечень действий, которые будут совершаться с персональными данными уполномоченным лицом;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обязанности по соблюдению конфиденциальности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меры по обеспечению защиты персональных данных в соответствии со </w:t>
      </w:r>
      <w:hyperlink r:id="rId17" w:anchor="a8" w:tooltip="+" w:history="1">
        <w:r w:rsidRPr="00464BD1">
          <w:rPr>
            <w:rFonts w:ascii="Times New Roman" w:eastAsiaTheme="minorEastAsia" w:hAnsi="Times New Roman" w:cs="Times New Roman"/>
            <w:sz w:val="26"/>
            <w:szCs w:val="26"/>
            <w:lang w:eastAsia="ru-RU"/>
          </w:rPr>
          <w:t>ст.17</w:t>
        </w:r>
      </w:hyperlink>
      <w:r w:rsidRPr="00743AAC">
        <w:rPr>
          <w:rFonts w:ascii="Times New Roman" w:eastAsiaTheme="minorEastAsia" w:hAnsi="Times New Roman" w:cs="Times New Roman"/>
          <w:sz w:val="26"/>
          <w:szCs w:val="26"/>
          <w:lang w:eastAsia="ru-RU"/>
        </w:rPr>
        <w:t xml:space="preserve"> Закона Республики Беларусь от 07.05.2021 № 99-З «О защите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19.3.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19.4.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20</w:t>
      </w:r>
      <w:r w:rsidR="00127111" w:rsidRPr="00743AAC">
        <w:rPr>
          <w:rFonts w:ascii="Times New Roman" w:eastAsiaTheme="minorEastAsia" w:hAnsi="Times New Roman" w:cs="Times New Roman"/>
          <w:sz w:val="26"/>
          <w:szCs w:val="26"/>
          <w:lang w:eastAsia="ru-RU"/>
        </w:rPr>
        <w:t>. Защита.</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20</w:t>
      </w:r>
      <w:r w:rsidR="00127111" w:rsidRPr="00743AAC">
        <w:rPr>
          <w:rFonts w:ascii="Times New Roman" w:eastAsiaTheme="minorEastAsia" w:hAnsi="Times New Roman" w:cs="Times New Roman"/>
          <w:sz w:val="26"/>
          <w:szCs w:val="26"/>
          <w:lang w:eastAsia="ru-RU"/>
        </w:rPr>
        <w:t>.1. Под защитой персональных данных понимается ряд правовых, организационных и технических мер, направленных на: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соблюдение конфиденциальности информации ограниченного доступа;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реализацию права на доступ к информации.</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20</w:t>
      </w:r>
      <w:r w:rsidR="00127111" w:rsidRPr="00743AAC">
        <w:rPr>
          <w:rFonts w:ascii="Times New Roman" w:eastAsiaTheme="minorEastAsia" w:hAnsi="Times New Roman" w:cs="Times New Roman"/>
          <w:sz w:val="26"/>
          <w:szCs w:val="26"/>
          <w:lang w:eastAsia="ru-RU"/>
        </w:rPr>
        <w:t xml:space="preserve">.2. Для защиты персональных данных </w:t>
      </w:r>
      <w:r w:rsidRPr="00743AAC">
        <w:rPr>
          <w:rFonts w:ascii="Times New Roman" w:eastAsiaTheme="minorEastAsia" w:hAnsi="Times New Roman" w:cs="Times New Roman"/>
          <w:sz w:val="26"/>
          <w:szCs w:val="26"/>
          <w:lang w:eastAsia="ru-RU"/>
        </w:rPr>
        <w:t>Предприятие</w:t>
      </w:r>
      <w:r w:rsidR="00127111" w:rsidRPr="00743AAC">
        <w:rPr>
          <w:rFonts w:ascii="Times New Roman" w:eastAsiaTheme="minorEastAsia" w:hAnsi="Times New Roman" w:cs="Times New Roman"/>
          <w:sz w:val="26"/>
          <w:szCs w:val="26"/>
          <w:lang w:eastAsia="ru-RU"/>
        </w:rPr>
        <w:t xml:space="preserve"> принимает необходимые предусмотренные законом меры (включая, но не ограничиваясь):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ограничивает и регламентирует состав работников, функциональные обязанности которых требуют доступа к информации, содержащей персональные </w:t>
      </w:r>
      <w:r w:rsidRPr="00743AAC">
        <w:rPr>
          <w:rFonts w:ascii="Times New Roman" w:eastAsiaTheme="minorEastAsia" w:hAnsi="Times New Roman" w:cs="Times New Roman"/>
          <w:sz w:val="26"/>
          <w:szCs w:val="26"/>
          <w:lang w:eastAsia="ru-RU"/>
        </w:rPr>
        <w:lastRenderedPageBreak/>
        <w:t>данные (в том числе путем использования паролей доступа к электронным информационным ресурсам);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обеспечивает условия для хранения документов, содержащих персональные данные, в ограниченном доступе;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внедряет программные и технические средства защиты информации в электронном виде;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127111" w:rsidRPr="00743AAC" w:rsidRDefault="00B36326"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20</w:t>
      </w:r>
      <w:r w:rsidR="00127111" w:rsidRPr="00743AAC">
        <w:rPr>
          <w:rFonts w:ascii="Times New Roman" w:eastAsiaTheme="minorEastAsia" w:hAnsi="Times New Roman" w:cs="Times New Roman"/>
          <w:sz w:val="26"/>
          <w:szCs w:val="26"/>
          <w:lang w:eastAsia="ru-RU"/>
        </w:rPr>
        <w:t xml:space="preserve">.3. Для защиты персональных данных при их обработке в информационных системах </w:t>
      </w:r>
      <w:r w:rsidR="005E413A" w:rsidRPr="00743AAC">
        <w:rPr>
          <w:rFonts w:ascii="Times New Roman" w:eastAsiaTheme="minorEastAsia" w:hAnsi="Times New Roman" w:cs="Times New Roman"/>
          <w:sz w:val="26"/>
          <w:szCs w:val="26"/>
          <w:lang w:eastAsia="ru-RU"/>
        </w:rPr>
        <w:t xml:space="preserve">Предприятие </w:t>
      </w:r>
      <w:r w:rsidR="00127111" w:rsidRPr="00743AAC">
        <w:rPr>
          <w:rFonts w:ascii="Times New Roman" w:eastAsiaTheme="minorEastAsia" w:hAnsi="Times New Roman" w:cs="Times New Roman"/>
          <w:sz w:val="26"/>
          <w:szCs w:val="26"/>
          <w:lang w:eastAsia="ru-RU"/>
        </w:rPr>
        <w:t>проводит необходимые предусмотренные законом мероприятия (включая, но не ограничиваясь):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определение угроз безопасности персональных данных при их обработке;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учет машинных носителей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обнаружение фактов несанкционированного доступа к персональным данным и принятие мер;</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восстановление персональных данных, модифицированных или уничтоженных вследствие несанкционированного доступа к ним;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127111" w:rsidRPr="00743AAC" w:rsidRDefault="005E413A"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20</w:t>
      </w:r>
      <w:r w:rsidR="00127111" w:rsidRPr="00743AAC">
        <w:rPr>
          <w:rFonts w:ascii="Times New Roman" w:eastAsiaTheme="minorEastAsia" w:hAnsi="Times New Roman" w:cs="Times New Roman"/>
          <w:sz w:val="26"/>
          <w:szCs w:val="26"/>
          <w:lang w:eastAsia="ru-RU"/>
        </w:rPr>
        <w:t xml:space="preserve">.4. </w:t>
      </w:r>
      <w:r w:rsidRPr="00743AAC">
        <w:rPr>
          <w:rFonts w:ascii="Times New Roman" w:eastAsiaTheme="minorEastAsia" w:hAnsi="Times New Roman" w:cs="Times New Roman"/>
          <w:sz w:val="26"/>
          <w:szCs w:val="26"/>
          <w:lang w:eastAsia="ru-RU"/>
        </w:rPr>
        <w:t>На Предприятии</w:t>
      </w:r>
      <w:r w:rsidR="00127111" w:rsidRPr="00743AAC">
        <w:rPr>
          <w:rFonts w:ascii="Times New Roman" w:eastAsiaTheme="minorEastAsia" w:hAnsi="Times New Roman" w:cs="Times New Roman"/>
          <w:sz w:val="26"/>
          <w:szCs w:val="26"/>
          <w:lang w:eastAsia="ru-RU"/>
        </w:rPr>
        <w:t xml:space="preserve"> назначены лица, ответственные за обработку персональных данных.</w:t>
      </w:r>
    </w:p>
    <w:p w:rsidR="00127111" w:rsidRPr="00743AAC" w:rsidRDefault="005E413A"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20</w:t>
      </w:r>
      <w:r w:rsidR="00127111" w:rsidRPr="00743AAC">
        <w:rPr>
          <w:rFonts w:ascii="Times New Roman" w:eastAsiaTheme="minorEastAsia" w:hAnsi="Times New Roman" w:cs="Times New Roman"/>
          <w:sz w:val="26"/>
          <w:szCs w:val="26"/>
          <w:lang w:eastAsia="ru-RU"/>
        </w:rPr>
        <w:t xml:space="preserve">.5. </w:t>
      </w:r>
      <w:r w:rsidRPr="00743AAC">
        <w:rPr>
          <w:rFonts w:ascii="Times New Roman" w:eastAsiaTheme="minorEastAsia" w:hAnsi="Times New Roman" w:cs="Times New Roman"/>
          <w:sz w:val="26"/>
          <w:szCs w:val="26"/>
          <w:lang w:eastAsia="ru-RU"/>
        </w:rPr>
        <w:t>На Предприятии</w:t>
      </w:r>
      <w:r w:rsidR="00127111" w:rsidRPr="00743AAC">
        <w:rPr>
          <w:rFonts w:ascii="Times New Roman" w:eastAsiaTheme="minorEastAsia" w:hAnsi="Times New Roman" w:cs="Times New Roman"/>
          <w:sz w:val="26"/>
          <w:szCs w:val="26"/>
          <w:lang w:eastAsia="ru-RU"/>
        </w:rPr>
        <w:t xml:space="preserve">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rsidR="00127111" w:rsidRPr="00743AAC" w:rsidRDefault="00127111" w:rsidP="00743AAC">
      <w:pPr>
        <w:spacing w:before="400" w:after="0" w:line="240" w:lineRule="auto"/>
        <w:ind w:right="360"/>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8</w:t>
      </w:r>
      <w:r w:rsidRPr="00743AAC">
        <w:rPr>
          <w:rFonts w:ascii="Times New Roman" w:eastAsiaTheme="minorEastAsia" w:hAnsi="Times New Roman" w:cs="Times New Roman"/>
          <w:sz w:val="26"/>
          <w:szCs w:val="26"/>
          <w:lang w:eastAsia="ru-RU"/>
        </w:rPr>
        <w:br/>
        <w:t>ПРАВА И ОБЯЗАННОСТИ СУБЪЕКТОВ ПЕРСОНАЛЬНЫХ ДАННЫХ</w:t>
      </w:r>
    </w:p>
    <w:p w:rsidR="00127111" w:rsidRPr="00743AAC" w:rsidRDefault="005E413A"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21</w:t>
      </w:r>
      <w:r w:rsidR="00127111" w:rsidRPr="00743AAC">
        <w:rPr>
          <w:rFonts w:ascii="Times New Roman" w:eastAsiaTheme="minorEastAsia" w:hAnsi="Times New Roman" w:cs="Times New Roman"/>
          <w:sz w:val="26"/>
          <w:szCs w:val="26"/>
          <w:lang w:eastAsia="ru-RU"/>
        </w:rPr>
        <w:t>. Субъект персональных данных вправе:</w:t>
      </w:r>
    </w:p>
    <w:p w:rsidR="00127111" w:rsidRPr="00743AAC" w:rsidRDefault="005E413A"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21</w:t>
      </w:r>
      <w:r w:rsidR="00127111" w:rsidRPr="00743AAC">
        <w:rPr>
          <w:rFonts w:ascii="Times New Roman" w:eastAsiaTheme="minorEastAsia" w:hAnsi="Times New Roman" w:cs="Times New Roman"/>
          <w:sz w:val="26"/>
          <w:szCs w:val="26"/>
          <w:lang w:eastAsia="ru-RU"/>
        </w:rPr>
        <w:t xml:space="preserve">.1. в любое время без объяснения причин отозвать свое согласие посредством подачи оператору заявления в порядке, установленном </w:t>
      </w:r>
      <w:hyperlink r:id="rId18" w:anchor="a9" w:tooltip="+" w:history="1">
        <w:r w:rsidR="00127111" w:rsidRPr="00464BD1">
          <w:rPr>
            <w:rFonts w:ascii="Times New Roman" w:eastAsiaTheme="minorEastAsia" w:hAnsi="Times New Roman" w:cs="Times New Roman"/>
            <w:sz w:val="26"/>
            <w:szCs w:val="26"/>
            <w:lang w:eastAsia="ru-RU"/>
          </w:rPr>
          <w:t>ст.14</w:t>
        </w:r>
      </w:hyperlink>
      <w:r w:rsidR="00127111" w:rsidRPr="00743AAC">
        <w:rPr>
          <w:rFonts w:ascii="Times New Roman" w:eastAsiaTheme="minorEastAsia" w:hAnsi="Times New Roman" w:cs="Times New Roman"/>
          <w:sz w:val="26"/>
          <w:szCs w:val="26"/>
          <w:lang w:eastAsia="ru-RU"/>
        </w:rPr>
        <w:t xml:space="preserve"> Закона </w:t>
      </w:r>
      <w:r w:rsidR="00127111" w:rsidRPr="00743AAC">
        <w:rPr>
          <w:rFonts w:ascii="Times New Roman" w:eastAsiaTheme="minorEastAsia" w:hAnsi="Times New Roman" w:cs="Times New Roman"/>
          <w:sz w:val="26"/>
          <w:szCs w:val="26"/>
          <w:lang w:eastAsia="ru-RU"/>
        </w:rPr>
        <w:lastRenderedPageBreak/>
        <w:t>Республики Беларусь от 07.05.2021 № 99-З «О защите персональных данных», либо в форме, посредством которой получено его согласие;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1</w:t>
      </w:r>
      <w:r w:rsidRPr="00743AAC">
        <w:rPr>
          <w:rFonts w:ascii="Times New Roman" w:eastAsiaTheme="minorEastAsia" w:hAnsi="Times New Roman" w:cs="Times New Roman"/>
          <w:sz w:val="26"/>
          <w:szCs w:val="26"/>
          <w:lang w:eastAsia="ru-RU"/>
        </w:rPr>
        <w:t>.2. на получение информации, касающейся обработки своих персональных данных, содержащей:</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подтверждение факта обработки персональных данных оператором (уполномоченным лицом);</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его персональные данные и источник их получения;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правовые основания и цели обработки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срок, на который дано его согласие;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иную информацию, предусмотренную законодательством;</w:t>
      </w:r>
    </w:p>
    <w:p w:rsidR="00127111" w:rsidRPr="00743AAC" w:rsidRDefault="005E413A"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21</w:t>
      </w:r>
      <w:r w:rsidR="00127111" w:rsidRPr="00743AAC">
        <w:rPr>
          <w:rFonts w:ascii="Times New Roman" w:eastAsiaTheme="minorEastAsia" w:hAnsi="Times New Roman" w:cs="Times New Roman"/>
          <w:sz w:val="26"/>
          <w:szCs w:val="26"/>
          <w:lang w:eastAsia="ru-RU"/>
        </w:rPr>
        <w:t xml:space="preserve">.3.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19" w:anchor="a9" w:tooltip="+" w:history="1">
        <w:r w:rsidR="00127111" w:rsidRPr="00464BD1">
          <w:rPr>
            <w:rFonts w:ascii="Times New Roman" w:eastAsiaTheme="minorEastAsia" w:hAnsi="Times New Roman" w:cs="Times New Roman"/>
            <w:sz w:val="26"/>
            <w:szCs w:val="26"/>
            <w:lang w:eastAsia="ru-RU"/>
          </w:rPr>
          <w:t>ст.14</w:t>
        </w:r>
      </w:hyperlink>
      <w:r w:rsidR="00127111" w:rsidRPr="00743AAC">
        <w:rPr>
          <w:rFonts w:ascii="Times New Roman" w:eastAsiaTheme="minorEastAsia" w:hAnsi="Times New Roman" w:cs="Times New Roman"/>
          <w:sz w:val="26"/>
          <w:szCs w:val="26"/>
          <w:lang w:eastAsia="ru-RU"/>
        </w:rPr>
        <w:t xml:space="preserve"> Закона Республики Беларусь от 07.05.2021 № 99-З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127111" w:rsidRPr="00743AAC" w:rsidRDefault="005E413A"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21</w:t>
      </w:r>
      <w:r w:rsidR="00127111" w:rsidRPr="00743AAC">
        <w:rPr>
          <w:rFonts w:ascii="Times New Roman" w:eastAsiaTheme="minorEastAsia" w:hAnsi="Times New Roman" w:cs="Times New Roman"/>
          <w:sz w:val="26"/>
          <w:szCs w:val="26"/>
          <w:lang w:eastAsia="ru-RU"/>
        </w:rPr>
        <w:t xml:space="preserve">.4.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w:t>
      </w:r>
      <w:hyperlink r:id="rId20" w:anchor="a17" w:tooltip="+" w:history="1">
        <w:r w:rsidR="00127111" w:rsidRPr="00464BD1">
          <w:rPr>
            <w:rFonts w:ascii="Times New Roman" w:eastAsiaTheme="minorEastAsia" w:hAnsi="Times New Roman" w:cs="Times New Roman"/>
            <w:sz w:val="26"/>
            <w:szCs w:val="26"/>
            <w:lang w:eastAsia="ru-RU"/>
          </w:rPr>
          <w:t>Законом</w:t>
        </w:r>
      </w:hyperlink>
      <w:r w:rsidR="00127111"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Заявление субъекта персональных данных должно содержать: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фамилию, собственное имя, отчество (если таковое имеется) субъекта персональных данных, адрес его места жительства (места пребывания);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дату рождения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изложение сути требований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личную подпись либо электронную цифровую подпись субъекта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1</w:t>
      </w:r>
      <w:r w:rsidRPr="00743AAC">
        <w:rPr>
          <w:rFonts w:ascii="Times New Roman" w:eastAsiaTheme="minorEastAsia" w:hAnsi="Times New Roman" w:cs="Times New Roman"/>
          <w:sz w:val="26"/>
          <w:szCs w:val="26"/>
          <w:lang w:eastAsia="ru-RU"/>
        </w:rPr>
        <w:t xml:space="preserve">.5.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hyperlink r:id="rId21"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 </w:t>
      </w:r>
      <w:hyperlink r:id="rId22"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1</w:t>
      </w:r>
      <w:r w:rsidRPr="00743AAC">
        <w:rPr>
          <w:rFonts w:ascii="Times New Roman" w:eastAsiaTheme="minorEastAsia" w:hAnsi="Times New Roman" w:cs="Times New Roman"/>
          <w:sz w:val="26"/>
          <w:szCs w:val="26"/>
          <w:lang w:eastAsia="ru-RU"/>
        </w:rPr>
        <w:t>.6.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2</w:t>
      </w:r>
      <w:r w:rsidRPr="00743AAC">
        <w:rPr>
          <w:rFonts w:ascii="Times New Roman" w:eastAsiaTheme="minorEastAsia" w:hAnsi="Times New Roman" w:cs="Times New Roman"/>
          <w:sz w:val="26"/>
          <w:szCs w:val="26"/>
          <w:lang w:eastAsia="ru-RU"/>
        </w:rPr>
        <w:t>. Право субъекта на доступ к его персональным данным может быть ограничено в соответствии с законодательством Республики Беларусь.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3</w:t>
      </w:r>
      <w:r w:rsidRPr="00743AAC">
        <w:rPr>
          <w:rFonts w:ascii="Times New Roman" w:eastAsiaTheme="minorEastAsia" w:hAnsi="Times New Roman" w:cs="Times New Roman"/>
          <w:sz w:val="26"/>
          <w:szCs w:val="26"/>
          <w:lang w:eastAsia="ru-RU"/>
        </w:rPr>
        <w:t>. Все обращения субъектов или их представителей в связи с обработкой их персональных данных регистрируются в соответствующем журнале.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4</w:t>
      </w:r>
      <w:r w:rsidRPr="00743AAC">
        <w:rPr>
          <w:rFonts w:ascii="Times New Roman" w:eastAsiaTheme="minorEastAsia" w:hAnsi="Times New Roman" w:cs="Times New Roman"/>
          <w:sz w:val="26"/>
          <w:szCs w:val="26"/>
          <w:lang w:eastAsia="ru-RU"/>
        </w:rPr>
        <w:t>. Субъект персональных данных обязан:</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представлять </w:t>
      </w:r>
      <w:r w:rsidR="005E413A" w:rsidRPr="00743AAC">
        <w:rPr>
          <w:rFonts w:ascii="Times New Roman" w:eastAsiaTheme="minorEastAsia" w:hAnsi="Times New Roman" w:cs="Times New Roman"/>
          <w:sz w:val="26"/>
          <w:szCs w:val="26"/>
          <w:lang w:eastAsia="ru-RU"/>
        </w:rPr>
        <w:t xml:space="preserve">Предприятию </w:t>
      </w:r>
      <w:r w:rsidRPr="00743AAC">
        <w:rPr>
          <w:rFonts w:ascii="Times New Roman" w:eastAsiaTheme="minorEastAsia" w:hAnsi="Times New Roman" w:cs="Times New Roman"/>
          <w:sz w:val="26"/>
          <w:szCs w:val="26"/>
          <w:lang w:eastAsia="ru-RU"/>
        </w:rPr>
        <w:t>достоверные персональные данные;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своевременно сообщать </w:t>
      </w:r>
      <w:r w:rsidR="005E413A" w:rsidRPr="00743AAC">
        <w:rPr>
          <w:rFonts w:ascii="Times New Roman" w:eastAsiaTheme="minorEastAsia" w:hAnsi="Times New Roman" w:cs="Times New Roman"/>
          <w:sz w:val="26"/>
          <w:szCs w:val="26"/>
          <w:lang w:eastAsia="ru-RU"/>
        </w:rPr>
        <w:t>Предприятию</w:t>
      </w:r>
      <w:r w:rsidRPr="00743AAC">
        <w:rPr>
          <w:rFonts w:ascii="Times New Roman" w:eastAsiaTheme="minorEastAsia" w:hAnsi="Times New Roman" w:cs="Times New Roman"/>
          <w:sz w:val="26"/>
          <w:szCs w:val="26"/>
          <w:lang w:eastAsia="ru-RU"/>
        </w:rPr>
        <w:t xml:space="preserve"> об изменениях и дополнениях своих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осуществлять свои права в соответствии с законодательством Республики Беларусь и локальными правовыми актами </w:t>
      </w:r>
      <w:r w:rsidR="005E413A" w:rsidRPr="00743AAC">
        <w:rPr>
          <w:rFonts w:ascii="Times New Roman" w:eastAsiaTheme="minorEastAsia" w:hAnsi="Times New Roman" w:cs="Times New Roman"/>
          <w:sz w:val="26"/>
          <w:szCs w:val="26"/>
          <w:lang w:eastAsia="ru-RU"/>
        </w:rPr>
        <w:t>Предприятия</w:t>
      </w:r>
      <w:r w:rsidRPr="00743AAC">
        <w:rPr>
          <w:rFonts w:ascii="Times New Roman" w:eastAsiaTheme="minorEastAsia" w:hAnsi="Times New Roman" w:cs="Times New Roman"/>
          <w:sz w:val="26"/>
          <w:szCs w:val="26"/>
          <w:lang w:eastAsia="ru-RU"/>
        </w:rPr>
        <w:t xml:space="preserve"> в области обработки и защиты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исполнять иные обязанности, предусмотренные законодательством Республики Беларусь и локальными правовыми актами </w:t>
      </w:r>
      <w:r w:rsidR="005E413A" w:rsidRPr="00743AAC">
        <w:rPr>
          <w:rFonts w:ascii="Times New Roman" w:eastAsiaTheme="minorEastAsia" w:hAnsi="Times New Roman" w:cs="Times New Roman"/>
          <w:sz w:val="26"/>
          <w:szCs w:val="26"/>
          <w:lang w:eastAsia="ru-RU"/>
        </w:rPr>
        <w:t>Предприятия</w:t>
      </w:r>
      <w:r w:rsidRPr="00743AAC">
        <w:rPr>
          <w:rFonts w:ascii="Times New Roman" w:eastAsiaTheme="minorEastAsia" w:hAnsi="Times New Roman" w:cs="Times New Roman"/>
          <w:sz w:val="26"/>
          <w:szCs w:val="26"/>
          <w:lang w:eastAsia="ru-RU"/>
        </w:rPr>
        <w:t xml:space="preserve"> в области обработки и защиты персональных данных.</w:t>
      </w:r>
    </w:p>
    <w:p w:rsidR="00127111" w:rsidRPr="00743AAC" w:rsidRDefault="00127111" w:rsidP="00743AAC">
      <w:pPr>
        <w:spacing w:before="400" w:after="0" w:line="240" w:lineRule="auto"/>
        <w:ind w:right="360"/>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9</w:t>
      </w:r>
      <w:r w:rsidRPr="00743AAC">
        <w:rPr>
          <w:rFonts w:ascii="Times New Roman" w:eastAsiaTheme="minorEastAsia" w:hAnsi="Times New Roman" w:cs="Times New Roman"/>
          <w:sz w:val="26"/>
          <w:szCs w:val="26"/>
          <w:lang w:eastAsia="ru-RU"/>
        </w:rPr>
        <w:br/>
        <w:t xml:space="preserve">ПРАВА И ОБЯЗАННОСТИ </w:t>
      </w:r>
      <w:r w:rsidR="005E413A" w:rsidRPr="00743AAC">
        <w:rPr>
          <w:rFonts w:ascii="Times New Roman" w:eastAsiaTheme="minorEastAsia" w:hAnsi="Times New Roman" w:cs="Times New Roman"/>
          <w:sz w:val="26"/>
          <w:szCs w:val="26"/>
          <w:lang w:eastAsia="ru-RU"/>
        </w:rPr>
        <w:t>ПРЕДПРИЯТИЯ</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5</w:t>
      </w:r>
      <w:r w:rsidRPr="00743AAC">
        <w:rPr>
          <w:rFonts w:ascii="Times New Roman" w:eastAsiaTheme="minorEastAsia" w:hAnsi="Times New Roman" w:cs="Times New Roman"/>
          <w:sz w:val="26"/>
          <w:szCs w:val="26"/>
          <w:lang w:eastAsia="ru-RU"/>
        </w:rPr>
        <w:t xml:space="preserve">. </w:t>
      </w:r>
      <w:r w:rsidR="005E413A" w:rsidRPr="00743AAC">
        <w:rPr>
          <w:rFonts w:ascii="Times New Roman" w:eastAsiaTheme="minorEastAsia" w:hAnsi="Times New Roman" w:cs="Times New Roman"/>
          <w:sz w:val="26"/>
          <w:szCs w:val="26"/>
          <w:lang w:eastAsia="ru-RU"/>
        </w:rPr>
        <w:t>Предприятие</w:t>
      </w:r>
      <w:r w:rsidRPr="00743AAC">
        <w:rPr>
          <w:rFonts w:ascii="Times New Roman" w:eastAsiaTheme="minorEastAsia" w:hAnsi="Times New Roman" w:cs="Times New Roman"/>
          <w:sz w:val="26"/>
          <w:szCs w:val="26"/>
          <w:lang w:eastAsia="ru-RU"/>
        </w:rPr>
        <w:t xml:space="preserve"> вправе:</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устанавливать правила обработки персональных данных </w:t>
      </w:r>
      <w:r w:rsidR="005E413A" w:rsidRPr="00743AAC">
        <w:rPr>
          <w:rFonts w:ascii="Times New Roman" w:eastAsiaTheme="minorEastAsia" w:hAnsi="Times New Roman" w:cs="Times New Roman"/>
          <w:sz w:val="26"/>
          <w:szCs w:val="26"/>
          <w:lang w:eastAsia="ru-RU"/>
        </w:rPr>
        <w:t>на Предприятии</w:t>
      </w:r>
      <w:r w:rsidRPr="00743AAC">
        <w:rPr>
          <w:rFonts w:ascii="Times New Roman" w:eastAsiaTheme="minorEastAsia" w:hAnsi="Times New Roman" w:cs="Times New Roman"/>
          <w:sz w:val="26"/>
          <w:szCs w:val="26"/>
          <w:lang w:eastAsia="ru-RU"/>
        </w:rPr>
        <w:t>, вносить изменения и дополнения в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осуществлять иные права, предусмотренные законодательством Республики Беларусь и локальными правовыми актами </w:t>
      </w:r>
      <w:r w:rsidR="005E413A" w:rsidRPr="00743AAC">
        <w:rPr>
          <w:rFonts w:ascii="Times New Roman" w:eastAsiaTheme="minorEastAsia" w:hAnsi="Times New Roman" w:cs="Times New Roman"/>
          <w:sz w:val="26"/>
          <w:szCs w:val="26"/>
          <w:lang w:eastAsia="ru-RU"/>
        </w:rPr>
        <w:t>Предприятия</w:t>
      </w:r>
      <w:r w:rsidRPr="00743AAC">
        <w:rPr>
          <w:rFonts w:ascii="Times New Roman" w:eastAsiaTheme="minorEastAsia" w:hAnsi="Times New Roman" w:cs="Times New Roman"/>
          <w:sz w:val="26"/>
          <w:szCs w:val="26"/>
          <w:lang w:eastAsia="ru-RU"/>
        </w:rPr>
        <w:t xml:space="preserve"> в области обработки и защиты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6</w:t>
      </w:r>
      <w:r w:rsidRPr="00743AAC">
        <w:rPr>
          <w:rFonts w:ascii="Times New Roman" w:eastAsiaTheme="minorEastAsia" w:hAnsi="Times New Roman" w:cs="Times New Roman"/>
          <w:sz w:val="26"/>
          <w:szCs w:val="26"/>
          <w:lang w:eastAsia="ru-RU"/>
        </w:rPr>
        <w:t xml:space="preserve">. </w:t>
      </w:r>
      <w:r w:rsidR="005E413A" w:rsidRPr="00743AAC">
        <w:rPr>
          <w:rFonts w:ascii="Times New Roman" w:eastAsiaTheme="minorEastAsia" w:hAnsi="Times New Roman" w:cs="Times New Roman"/>
          <w:sz w:val="26"/>
          <w:szCs w:val="26"/>
          <w:lang w:eastAsia="ru-RU"/>
        </w:rPr>
        <w:t>Предприятие обязано</w:t>
      </w:r>
      <w:r w:rsidRPr="00743AAC">
        <w:rPr>
          <w:rFonts w:ascii="Times New Roman" w:eastAsiaTheme="minorEastAsia" w:hAnsi="Times New Roman" w:cs="Times New Roman"/>
          <w:sz w:val="26"/>
          <w:szCs w:val="26"/>
          <w:lang w:eastAsia="ru-RU"/>
        </w:rPr>
        <w:t>:</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разъяснять субъекту персональных данных его права, связанные с обработкой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получать согласие субъекта персональных данных, за исключением случаев, предусмотренных </w:t>
      </w:r>
      <w:hyperlink r:id="rId23"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обеспечивать защиту персональных данных в процессе их обработки;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представлять субъекту персональных данных информацию о его персональных данных, а также о представлении его персональных данных третьим лицам, за исключением случаев, предусмотренных </w:t>
      </w:r>
      <w:hyperlink r:id="rId24"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lastRenderedPageBreak/>
        <w:t xml:space="preserve">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w:t>
      </w:r>
      <w:hyperlink r:id="rId25"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3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осуществлять изменение, блокирование или удаление </w:t>
      </w:r>
      <w:proofErr w:type="gramStart"/>
      <w:r w:rsidRPr="00743AAC">
        <w:rPr>
          <w:rFonts w:ascii="Times New Roman" w:eastAsiaTheme="minorEastAsia" w:hAnsi="Times New Roman" w:cs="Times New Roman"/>
          <w:sz w:val="26"/>
          <w:szCs w:val="26"/>
          <w:lang w:eastAsia="ru-RU"/>
        </w:rPr>
        <w:t>недостоверных</w:t>
      </w:r>
      <w:proofErr w:type="gramEnd"/>
      <w:r w:rsidRPr="00743AAC">
        <w:rPr>
          <w:rFonts w:ascii="Times New Roman" w:eastAsiaTheme="minorEastAsia" w:hAnsi="Times New Roman" w:cs="Times New Roman"/>
          <w:sz w:val="26"/>
          <w:szCs w:val="26"/>
          <w:lang w:eastAsia="ru-RU"/>
        </w:rPr>
        <w:t xml:space="preserve">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 xml:space="preserve">исполнять иные обязанности, предусмотренные </w:t>
      </w:r>
      <w:hyperlink r:id="rId26" w:anchor="a17" w:tooltip="+" w:history="1">
        <w:r w:rsidRPr="00464BD1">
          <w:rPr>
            <w:rFonts w:ascii="Times New Roman" w:eastAsiaTheme="minorEastAsia" w:hAnsi="Times New Roman" w:cs="Times New Roman"/>
            <w:sz w:val="26"/>
            <w:szCs w:val="26"/>
            <w:lang w:eastAsia="ru-RU"/>
          </w:rPr>
          <w:t>Законом</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и иными законодательными актами.</w:t>
      </w:r>
    </w:p>
    <w:p w:rsidR="00127111" w:rsidRPr="00743AAC" w:rsidRDefault="00127111" w:rsidP="00743AAC">
      <w:pPr>
        <w:spacing w:before="400" w:after="0" w:line="240" w:lineRule="auto"/>
        <w:ind w:right="360"/>
        <w:jc w:val="center"/>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ГЛАВА 10</w:t>
      </w:r>
      <w:r w:rsidRPr="00743AAC">
        <w:rPr>
          <w:rFonts w:ascii="Times New Roman" w:eastAsiaTheme="minorEastAsia" w:hAnsi="Times New Roman" w:cs="Times New Roman"/>
          <w:sz w:val="26"/>
          <w:szCs w:val="26"/>
          <w:lang w:eastAsia="ru-RU"/>
        </w:rPr>
        <w:br/>
        <w:t>ОТВЕТСТВЕННОСТЬ</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7</w:t>
      </w:r>
      <w:r w:rsidRPr="00743AAC">
        <w:rPr>
          <w:rFonts w:ascii="Times New Roman" w:eastAsiaTheme="minorEastAsia" w:hAnsi="Times New Roman" w:cs="Times New Roman"/>
          <w:sz w:val="26"/>
          <w:szCs w:val="26"/>
          <w:lang w:eastAsia="ru-RU"/>
        </w:rPr>
        <w:t xml:space="preserve">. Лица, виновные в нарушении </w:t>
      </w:r>
      <w:hyperlink r:id="rId27" w:anchor="a17" w:tooltip="+" w:history="1">
        <w:r w:rsidRPr="00464BD1">
          <w:rPr>
            <w:rFonts w:ascii="Times New Roman" w:eastAsiaTheme="minorEastAsia" w:hAnsi="Times New Roman" w:cs="Times New Roman"/>
            <w:sz w:val="26"/>
            <w:szCs w:val="26"/>
            <w:lang w:eastAsia="ru-RU"/>
          </w:rPr>
          <w:t>Закона</w:t>
        </w:r>
      </w:hyperlink>
      <w:r w:rsidRPr="00743AAC">
        <w:rPr>
          <w:rFonts w:ascii="Times New Roman" w:eastAsiaTheme="minorEastAsia" w:hAnsi="Times New Roman" w:cs="Times New Roman"/>
          <w:sz w:val="26"/>
          <w:szCs w:val="26"/>
          <w:lang w:eastAsia="ru-RU"/>
        </w:rPr>
        <w:t xml:space="preserve"> Республики Беларусь от 07.05.2021 № 99-З «О защите персональных данных», несут ответственность, предусмотренную законодательными актами.</w:t>
      </w:r>
    </w:p>
    <w:p w:rsidR="00127111" w:rsidRPr="00743AAC" w:rsidRDefault="00127111" w:rsidP="00743AAC">
      <w:pPr>
        <w:spacing w:after="0" w:line="240" w:lineRule="auto"/>
        <w:ind w:right="360" w:firstLine="567"/>
        <w:jc w:val="both"/>
        <w:rPr>
          <w:rFonts w:ascii="Times New Roman" w:eastAsiaTheme="minorEastAsia" w:hAnsi="Times New Roman" w:cs="Times New Roman"/>
          <w:sz w:val="26"/>
          <w:szCs w:val="26"/>
          <w:lang w:eastAsia="ru-RU"/>
        </w:rPr>
      </w:pPr>
      <w:r w:rsidRPr="00743AAC">
        <w:rPr>
          <w:rFonts w:ascii="Times New Roman" w:eastAsiaTheme="minorEastAsia" w:hAnsi="Times New Roman" w:cs="Times New Roman"/>
          <w:sz w:val="26"/>
          <w:szCs w:val="26"/>
          <w:lang w:eastAsia="ru-RU"/>
        </w:rPr>
        <w:t>2</w:t>
      </w:r>
      <w:r w:rsidR="005E413A" w:rsidRPr="00743AAC">
        <w:rPr>
          <w:rFonts w:ascii="Times New Roman" w:eastAsiaTheme="minorEastAsia" w:hAnsi="Times New Roman" w:cs="Times New Roman"/>
          <w:sz w:val="26"/>
          <w:szCs w:val="26"/>
          <w:lang w:eastAsia="ru-RU"/>
        </w:rPr>
        <w:t>8</w:t>
      </w:r>
      <w:r w:rsidRPr="00743AAC">
        <w:rPr>
          <w:rFonts w:ascii="Times New Roman" w:eastAsiaTheme="minorEastAsia" w:hAnsi="Times New Roman" w:cs="Times New Roman"/>
          <w:sz w:val="26"/>
          <w:szCs w:val="26"/>
          <w:lang w:eastAsia="ru-RU"/>
        </w:rPr>
        <w:t xml:space="preserve">. 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hyperlink r:id="rId28" w:anchor="a6676" w:tooltip="+" w:history="1">
        <w:r w:rsidRPr="00464BD1">
          <w:rPr>
            <w:rFonts w:ascii="Times New Roman" w:eastAsiaTheme="minorEastAsia" w:hAnsi="Times New Roman" w:cs="Times New Roman"/>
            <w:sz w:val="26"/>
            <w:szCs w:val="26"/>
            <w:lang w:eastAsia="ru-RU"/>
          </w:rPr>
          <w:t>кодексом</w:t>
        </w:r>
      </w:hyperlink>
      <w:r w:rsidRPr="00743AAC">
        <w:rPr>
          <w:rFonts w:ascii="Times New Roman" w:eastAsiaTheme="minorEastAsia" w:hAnsi="Times New Roman" w:cs="Times New Roman"/>
          <w:sz w:val="26"/>
          <w:szCs w:val="26"/>
          <w:lang w:eastAsia="ru-RU"/>
        </w:rPr>
        <w:t xml:space="preserve">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bookmarkStart w:id="0" w:name="_GoBack"/>
      <w:bookmarkEnd w:id="0"/>
    </w:p>
    <w:sectPr w:rsidR="00127111" w:rsidRPr="00743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11"/>
    <w:rsid w:val="0002061E"/>
    <w:rsid w:val="00127111"/>
    <w:rsid w:val="002D11CD"/>
    <w:rsid w:val="003B4C13"/>
    <w:rsid w:val="00464BD1"/>
    <w:rsid w:val="00492F72"/>
    <w:rsid w:val="00512464"/>
    <w:rsid w:val="005E413A"/>
    <w:rsid w:val="00664601"/>
    <w:rsid w:val="007408C0"/>
    <w:rsid w:val="00743AAC"/>
    <w:rsid w:val="009E5A8E"/>
    <w:rsid w:val="00A052D8"/>
    <w:rsid w:val="00B13C13"/>
    <w:rsid w:val="00B36326"/>
    <w:rsid w:val="00B56BA3"/>
    <w:rsid w:val="00B624AE"/>
    <w:rsid w:val="00BA4DE7"/>
    <w:rsid w:val="00E32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68EB8-59F0-49A6-9842-6C6C4D4B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46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wncpi">
    <w:name w:val="newncpi"/>
    <w:basedOn w:val="a"/>
    <w:rsid w:val="003B4C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206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20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88;&#1080;&#1085;&#1072;\Downloads\tx.dll%3fd=146109&amp;a=58" TargetMode="External"/><Relationship Id="rId13" Type="http://schemas.openxmlformats.org/officeDocument/2006/relationships/hyperlink" Target="file:///C:\Users\&#1052;&#1072;&#1088;&#1080;&#1085;&#1072;\Downloads\tx.dll%3fd=456009&amp;a=17" TargetMode="External"/><Relationship Id="rId18" Type="http://schemas.openxmlformats.org/officeDocument/2006/relationships/hyperlink" Target="file:///C:\Users\&#1052;&#1072;&#1088;&#1080;&#1085;&#1072;\Downloads\tx.dll%3fd=456009&amp;a=9" TargetMode="External"/><Relationship Id="rId26" Type="http://schemas.openxmlformats.org/officeDocument/2006/relationships/hyperlink" Target="file:///C:\Users\&#1052;&#1072;&#1088;&#1080;&#1085;&#1072;\Downloads\tx.dll%3fd=456009&amp;a=17" TargetMode="External"/><Relationship Id="rId3" Type="http://schemas.openxmlformats.org/officeDocument/2006/relationships/webSettings" Target="webSettings.xml"/><Relationship Id="rId21" Type="http://schemas.openxmlformats.org/officeDocument/2006/relationships/hyperlink" Target="file:///C:\Users\&#1052;&#1072;&#1088;&#1080;&#1085;&#1072;\Downloads\tx.dll%3fd=456009&amp;a=17" TargetMode="External"/><Relationship Id="rId7" Type="http://schemas.openxmlformats.org/officeDocument/2006/relationships/hyperlink" Target="file:///C:\Users\&#1052;&#1072;&#1088;&#1080;&#1085;&#1072;\Downloads\tx.dll%3fd=137469&amp;a=53" TargetMode="External"/><Relationship Id="rId12" Type="http://schemas.openxmlformats.org/officeDocument/2006/relationships/hyperlink" Target="file:///C:\Users\&#1052;&#1072;&#1088;&#1080;&#1085;&#1072;\Downloads\tx.dll%3fd=456009&amp;a=17" TargetMode="External"/><Relationship Id="rId17" Type="http://schemas.openxmlformats.org/officeDocument/2006/relationships/hyperlink" Target="file:///C:\Users\&#1052;&#1072;&#1088;&#1080;&#1085;&#1072;\Downloads\tx.dll%3fd=456009&amp;a=8" TargetMode="External"/><Relationship Id="rId25" Type="http://schemas.openxmlformats.org/officeDocument/2006/relationships/hyperlink" Target="file:///C:\Users\&#1052;&#1072;&#1088;&#1080;&#1085;&#1072;\Downloads\tx.dll%3fd=456009&amp;a=17" TargetMode="External"/><Relationship Id="rId2" Type="http://schemas.openxmlformats.org/officeDocument/2006/relationships/settings" Target="settings.xml"/><Relationship Id="rId16" Type="http://schemas.openxmlformats.org/officeDocument/2006/relationships/hyperlink" Target="file:///C:\Users\&#1052;&#1072;&#1088;&#1080;&#1085;&#1072;\Downloads\tx.dll%3fd=456009&amp;a=17" TargetMode="External"/><Relationship Id="rId20" Type="http://schemas.openxmlformats.org/officeDocument/2006/relationships/hyperlink" Target="file:///C:\Users\&#1052;&#1072;&#1088;&#1080;&#1085;&#1072;\Downloads\tx.dll%3fd=456009&amp;a=1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1052;&#1072;&#1088;&#1080;&#1085;&#1072;\Downloads\tx.dll%3fd=456009&amp;a=17" TargetMode="External"/><Relationship Id="rId11" Type="http://schemas.openxmlformats.org/officeDocument/2006/relationships/hyperlink" Target="file:///C:\Users\&#1052;&#1072;&#1088;&#1080;&#1085;&#1072;\Downloads\tx.dll%3fd=456009&amp;a=17" TargetMode="External"/><Relationship Id="rId24" Type="http://schemas.openxmlformats.org/officeDocument/2006/relationships/hyperlink" Target="file:///C:\Users\&#1052;&#1072;&#1088;&#1080;&#1085;&#1072;\Downloads\tx.dll%3fd=456009&amp;a=17" TargetMode="External"/><Relationship Id="rId5" Type="http://schemas.openxmlformats.org/officeDocument/2006/relationships/hyperlink" Target="file:///C:\Users\&#1052;&#1072;&#1088;&#1080;&#1085;&#1072;\Downloads\tx.dll%3fd=33380&amp;a=6676" TargetMode="External"/><Relationship Id="rId15" Type="http://schemas.openxmlformats.org/officeDocument/2006/relationships/hyperlink" Target="file:///C:\Users\&#1052;&#1072;&#1088;&#1080;&#1085;&#1072;\Downloads\tx.dll%3fd=456009&amp;a=17" TargetMode="External"/><Relationship Id="rId23" Type="http://schemas.openxmlformats.org/officeDocument/2006/relationships/hyperlink" Target="file:///C:\Users\&#1052;&#1072;&#1088;&#1080;&#1085;&#1072;\Downloads\tx.dll%3fd=456009&amp;a=17" TargetMode="External"/><Relationship Id="rId28" Type="http://schemas.openxmlformats.org/officeDocument/2006/relationships/hyperlink" Target="file:///C:\Users\&#1052;&#1072;&#1088;&#1080;&#1085;&#1072;\Downloads\tx.dll%3fd=33380&amp;a=6676" TargetMode="External"/><Relationship Id="rId10" Type="http://schemas.openxmlformats.org/officeDocument/2006/relationships/hyperlink" Target="file:///C:\Users\&#1052;&#1072;&#1088;&#1080;&#1085;&#1072;\Downloads\tx.dll%3fd=456009&amp;a=17" TargetMode="External"/><Relationship Id="rId19" Type="http://schemas.openxmlformats.org/officeDocument/2006/relationships/hyperlink" Target="file:///C:\Users\&#1052;&#1072;&#1088;&#1080;&#1085;&#1072;\Downloads\tx.dll%3fd=456009&amp;a=9" TargetMode="External"/><Relationship Id="rId4" Type="http://schemas.openxmlformats.org/officeDocument/2006/relationships/hyperlink" Target="file:///C:\Users\&#1052;&#1072;&#1088;&#1080;&#1085;&#1072;\Downloads\tx.dll%3fd=32170&amp;a=1" TargetMode="External"/><Relationship Id="rId9" Type="http://schemas.openxmlformats.org/officeDocument/2006/relationships/hyperlink" Target="file:///C:\Users\&#1052;&#1072;&#1088;&#1080;&#1085;&#1072;\Downloads\tx.dll%3fd=457234&amp;a=1" TargetMode="External"/><Relationship Id="rId14" Type="http://schemas.openxmlformats.org/officeDocument/2006/relationships/hyperlink" Target="file:///C:\Users\&#1052;&#1072;&#1088;&#1080;&#1085;&#1072;\Downloads\tx.dll%3fd=456009&amp;a=17" TargetMode="External"/><Relationship Id="rId22" Type="http://schemas.openxmlformats.org/officeDocument/2006/relationships/hyperlink" Target="file:///C:\Users\&#1052;&#1072;&#1088;&#1080;&#1085;&#1072;\Downloads\tx.dll%3fd=456009&amp;a=17" TargetMode="External"/><Relationship Id="rId27" Type="http://schemas.openxmlformats.org/officeDocument/2006/relationships/hyperlink" Target="file:///C:\Users\&#1052;&#1072;&#1088;&#1080;&#1085;&#1072;\Downloads\tx.dll%3fd=456009&amp;a=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20</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2021-12-13T07:58:00Z</cp:lastPrinted>
  <dcterms:created xsi:type="dcterms:W3CDTF">2021-11-16T06:15:00Z</dcterms:created>
  <dcterms:modified xsi:type="dcterms:W3CDTF">2022-08-24T11:34:00Z</dcterms:modified>
</cp:coreProperties>
</file>